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22" w:rsidRDefault="007D589C">
      <w:pPr>
        <w:spacing w:before="22" w:line="552" w:lineRule="exact"/>
        <w:ind w:left="4492" w:right="448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00007F"/>
          <w:sz w:val="48"/>
        </w:rPr>
        <w:t>PRINTYLON</w:t>
      </w:r>
    </w:p>
    <w:p w:rsidR="00820522" w:rsidRDefault="007D589C">
      <w:pPr>
        <w:spacing w:line="322" w:lineRule="exact"/>
        <w:ind w:left="4492" w:right="44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0007F"/>
          <w:sz w:val="28"/>
        </w:rPr>
        <w:t>Code:</w:t>
      </w:r>
      <w:r>
        <w:rPr>
          <w:rFonts w:ascii="Times New Roman"/>
          <w:b/>
          <w:color w:val="00007F"/>
          <w:spacing w:val="-2"/>
          <w:sz w:val="28"/>
        </w:rPr>
        <w:t xml:space="preserve"> </w:t>
      </w:r>
      <w:r>
        <w:rPr>
          <w:rFonts w:ascii="Times New Roman"/>
          <w:b/>
          <w:color w:val="00007F"/>
          <w:sz w:val="28"/>
        </w:rPr>
        <w:t>AM1104</w:t>
      </w:r>
    </w:p>
    <w:p w:rsidR="00820522" w:rsidRDefault="0082052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20522" w:rsidRDefault="00820522">
      <w:pPr>
        <w:rPr>
          <w:rFonts w:ascii="Times New Roman" w:eastAsia="Times New Roman" w:hAnsi="Times New Roman" w:cs="Times New Roman"/>
          <w:sz w:val="19"/>
          <w:szCs w:val="19"/>
        </w:rPr>
        <w:sectPr w:rsidR="00820522">
          <w:type w:val="continuous"/>
          <w:pgSz w:w="11900" w:h="16840"/>
          <w:pgMar w:top="480" w:right="0" w:bottom="0" w:left="0" w:header="720" w:footer="720" w:gutter="0"/>
          <w:cols w:space="720"/>
        </w:sectPr>
      </w:pPr>
    </w:p>
    <w:p w:rsidR="00820522" w:rsidRDefault="007D589C">
      <w:pPr>
        <w:pStyle w:val="Titolo1"/>
        <w:spacing w:before="51"/>
        <w:ind w:left="1132"/>
        <w:jc w:val="both"/>
        <w:rPr>
          <w:b w:val="0"/>
          <w:bCs w:val="0"/>
        </w:rPr>
      </w:pPr>
      <w:r>
        <w:rPr>
          <w:color w:val="00007F"/>
        </w:rPr>
        <w:lastRenderedPageBreak/>
        <w:t>PRODUCT</w:t>
      </w:r>
      <w:r>
        <w:rPr>
          <w:color w:val="00007F"/>
          <w:spacing w:val="-9"/>
        </w:rPr>
        <w:t xml:space="preserve"> </w:t>
      </w:r>
      <w:r>
        <w:rPr>
          <w:color w:val="00007F"/>
        </w:rPr>
        <w:t>DESCRIPTION</w:t>
      </w:r>
    </w:p>
    <w:p w:rsidR="00820522" w:rsidRDefault="007D589C">
      <w:pPr>
        <w:pStyle w:val="Corpotesto"/>
        <w:ind w:left="1132"/>
        <w:jc w:val="both"/>
      </w:pPr>
      <w:r>
        <w:rPr>
          <w:color w:val="00007F"/>
        </w:rPr>
        <w:t>Solvent based ink with semi-glossy</w:t>
      </w:r>
      <w:r>
        <w:rPr>
          <w:color w:val="00007F"/>
          <w:spacing w:val="-16"/>
        </w:rPr>
        <w:t xml:space="preserve"> </w:t>
      </w:r>
      <w:r>
        <w:rPr>
          <w:color w:val="00007F"/>
        </w:rPr>
        <w:t>finishing.</w:t>
      </w:r>
    </w:p>
    <w:p w:rsidR="00820522" w:rsidRDefault="0082052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20522" w:rsidRDefault="007D589C">
      <w:pPr>
        <w:pStyle w:val="Titolo1"/>
        <w:ind w:left="1132"/>
        <w:jc w:val="both"/>
        <w:rPr>
          <w:b w:val="0"/>
          <w:bCs w:val="0"/>
        </w:rPr>
      </w:pPr>
      <w:r>
        <w:rPr>
          <w:color w:val="00007F"/>
        </w:rPr>
        <w:t>APPLICATION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FIELD</w:t>
      </w:r>
    </w:p>
    <w:p w:rsidR="00820522" w:rsidRDefault="007D589C">
      <w:pPr>
        <w:pStyle w:val="Corpotesto"/>
        <w:ind w:left="1132"/>
        <w:jc w:val="both"/>
      </w:pPr>
      <w:r>
        <w:rPr>
          <w:b/>
          <w:color w:val="00007F"/>
        </w:rPr>
        <w:t xml:space="preserve">PRINTYLON </w:t>
      </w:r>
      <w:r>
        <w:rPr>
          <w:color w:val="00007F"/>
        </w:rPr>
        <w:t>is indicated for printing on</w:t>
      </w:r>
      <w:r>
        <w:rPr>
          <w:color w:val="00007F"/>
          <w:spacing w:val="24"/>
        </w:rPr>
        <w:t xml:space="preserve"> </w:t>
      </w:r>
      <w:r>
        <w:rPr>
          <w:color w:val="00007F"/>
        </w:rPr>
        <w:t xml:space="preserve">nylon fabrics, </w:t>
      </w:r>
      <w:proofErr w:type="spellStart"/>
      <w:r>
        <w:rPr>
          <w:color w:val="00007F"/>
        </w:rPr>
        <w:t>Tyvek</w:t>
      </w:r>
      <w:proofErr w:type="spellEnd"/>
      <w:r>
        <w:rPr>
          <w:color w:val="00007F"/>
        </w:rPr>
        <w:t xml:space="preserve"> bags, fake-leather and</w:t>
      </w:r>
      <w:r>
        <w:rPr>
          <w:color w:val="00007F"/>
          <w:spacing w:val="-21"/>
        </w:rPr>
        <w:t xml:space="preserve"> </w:t>
      </w:r>
      <w:r>
        <w:rPr>
          <w:color w:val="00007F"/>
        </w:rPr>
        <w:t>water-</w:t>
      </w:r>
      <w:r>
        <w:rPr>
          <w:color w:val="00007F"/>
          <w:w w:val="99"/>
        </w:rPr>
        <w:t xml:space="preserve"> </w:t>
      </w:r>
      <w:r>
        <w:rPr>
          <w:color w:val="00007F"/>
        </w:rPr>
        <w:t>proofed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fabrics.</w:t>
      </w:r>
    </w:p>
    <w:p w:rsidR="00820522" w:rsidRDefault="00CB2B3D">
      <w:pPr>
        <w:pStyle w:val="Corpotesto"/>
        <w:ind w:left="1132" w:right="1"/>
        <w:jc w:val="both"/>
      </w:pPr>
      <w:r>
        <w:pict>
          <v:group id="_x0000_s1054" style="position:absolute;left:0;text-align:left;margin-left:43.05pt;margin-top:32.9pt;width:245.9pt;height:142pt;z-index:1360;mso-position-horizontal-relative:page" coordorigin="861,658" coordsize="4918,2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893;top:709;width:4886;height:2789">
              <v:imagedata r:id="rId6" o:title=""/>
            </v:shape>
            <v:shape id="_x0000_s1066" type="#_x0000_t75" style="position:absolute;left:871;top:668;width:4889;height:2789">
              <v:imagedata r:id="rId7" o:title=""/>
            </v:shape>
            <v:group id="_x0000_s1055" style="position:absolute;left:871;top:668;width:4889;height:2789" coordorigin="871,668" coordsize="4889,2789">
              <v:shape id="_x0000_s1065" style="position:absolute;left:871;top:668;width:4889;height:2789" coordorigin="871,668" coordsize="4889,2789" path="m1337,668r-76,6l1190,691r-67,29l1062,758r-54,46l961,858r-38,61l895,986r-18,72l871,1133r,1858l877,3066r18,72l923,3205r38,61l1008,3320r54,47l1123,3404r67,29l1261,3450r76,7l5294,3457r76,-7l5441,3433r67,-29l5569,3367r54,-47l5670,3266r38,-61l5736,3138r18,-72l5760,2991r,-1858l5754,1058r-18,-72l5708,919r-38,-61l5623,804r-54,-46l5508,720r-67,-29l5370,674r-76,-6l1337,668xe" filled="f" strokecolor="#bf000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1133;top:927;width:2788;height:240" filled="f" stroked="f">
                <v:textbox inset="0,0,0,0">
                  <w:txbxContent>
                    <w:p w:rsidR="00C15392" w:rsidRDefault="00C1539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00007F"/>
                          <w:w w:val="99"/>
                          <w:sz w:val="24"/>
                        </w:rPr>
                        <w:t>GENE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007F"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0007F"/>
                          <w:sz w:val="24"/>
                        </w:rPr>
                        <w:t xml:space="preserve"> C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w w:val="99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4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007F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00007F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007F"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3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00007F"/>
                          <w:w w:val="99"/>
                          <w:sz w:val="24"/>
                        </w:rPr>
                        <w:t>ICS</w:t>
                      </w:r>
                    </w:p>
                  </w:txbxContent>
                </v:textbox>
              </v:shape>
              <v:shape id="_x0000_s1063" type="#_x0000_t202" style="position:absolute;left:1493;top:1508;width:111;height:1145" filled="f" stroked="f">
                <v:textbox inset="0,0,0,0">
                  <w:txbxContent>
                    <w:p w:rsidR="00C15392" w:rsidRDefault="00C15392">
                      <w:pPr>
                        <w:spacing w:line="250" w:lineRule="exact"/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7F"/>
                          <w:w w:val="99"/>
                          <w:sz w:val="24"/>
                          <w:szCs w:val="24"/>
                        </w:rPr>
                        <w:t></w:t>
                      </w:r>
                    </w:p>
                    <w:p w:rsidR="00C15392" w:rsidRDefault="00C15392">
                      <w:pPr>
                        <w:spacing w:before="1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:rsidR="00C15392" w:rsidRDefault="00C15392">
                      <w:pP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7F"/>
                          <w:w w:val="99"/>
                          <w:sz w:val="24"/>
                          <w:szCs w:val="24"/>
                        </w:rPr>
                        <w:t></w:t>
                      </w:r>
                    </w:p>
                    <w:p w:rsidR="00C15392" w:rsidRDefault="00C15392">
                      <w:pPr>
                        <w:spacing w:before="10" w:line="284" w:lineRule="exact"/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7F"/>
                          <w:w w:val="99"/>
                          <w:sz w:val="24"/>
                          <w:szCs w:val="24"/>
                        </w:rPr>
                        <w:t></w:t>
                      </w:r>
                    </w:p>
                  </w:txbxContent>
                </v:textbox>
              </v:shape>
              <v:shape id="_x0000_s1062" type="#_x0000_t202" style="position:absolute;left:1853;top:1525;width:3746;height:840" filled="f" stroked="f">
                <v:textbox inset="0,0,0,0">
                  <w:txbxContent>
                    <w:p w:rsidR="00C15392" w:rsidRDefault="00C15392">
                      <w:pPr>
                        <w:spacing w:line="24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&amp;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 xml:space="preserve">T </w:t>
                      </w:r>
                      <w:r>
                        <w:rPr>
                          <w:rFonts w:ascii="Calibri"/>
                          <w:color w:val="00007F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sz w:val="24"/>
                        </w:rPr>
                        <w:t>(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Food</w:t>
                      </w:r>
                      <w:r>
                        <w:rPr>
                          <w:rFonts w:ascii="Calibri"/>
                          <w:color w:val="00007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00007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ys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 xml:space="preserve">d </w:t>
                      </w:r>
                      <w:r>
                        <w:rPr>
                          <w:rFonts w:ascii="Calibri"/>
                          <w:color w:val="00007F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00007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ea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v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y</w:t>
                      </w:r>
                    </w:p>
                    <w:p w:rsidR="00C15392" w:rsidRDefault="00C15392">
                      <w:pPr>
                        <w:spacing w:before="2" w:line="249" w:lineRule="auto"/>
                        <w:ind w:right="7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me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ree,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71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/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II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 xml:space="preserve">I 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color w:val="00007F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color w:val="00007F"/>
                          <w:spacing w:val="-3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color w:val="00007F"/>
                          <w:spacing w:val="-3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li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y</w:t>
                      </w:r>
                    </w:p>
                  </w:txbxContent>
                </v:textbox>
              </v:shape>
              <v:shape id="_x0000_s1061" type="#_x0000_t202" style="position:absolute;left:1853;top:2429;width:532;height:240" filled="f" stroked="f">
                <v:textbox inset="0,0,0,0">
                  <w:txbxContent>
                    <w:p w:rsidR="00C15392" w:rsidRDefault="00C1539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ood</w:t>
                      </w:r>
                    </w:p>
                  </w:txbxContent>
                </v:textbox>
              </v:shape>
              <v:shape id="_x0000_s1060" type="#_x0000_t202" style="position:absolute;left:2673;top:2429;width:796;height:240" filled="f" stroked="f">
                <v:textbox inset="0,0,0,0">
                  <w:txbxContent>
                    <w:p w:rsidR="00C15392" w:rsidRDefault="00C1539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color w:val="00007F"/>
                          <w:spacing w:val="-2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oo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r</w:t>
                      </w:r>
                    </w:p>
                  </w:txbxContent>
                </v:textbox>
              </v:shape>
              <v:shape id="_x0000_s1059" type="#_x0000_t202" style="position:absolute;left:3758;top:2429;width:366;height:240" filled="f" stroked="f">
                <v:textbox inset="0,0,0,0">
                  <w:txbxContent>
                    <w:p w:rsidR="00C15392" w:rsidRDefault="00C1539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pacing w:val="-3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058" type="#_x0000_t202" style="position:absolute;left:4410;top:2429;width:329;height:240" filled="f" stroked="f">
                <v:textbox inset="0,0,0,0">
                  <w:txbxContent>
                    <w:p w:rsidR="00C15392" w:rsidRDefault="00C1539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ea</w:t>
                      </w:r>
                    </w:p>
                  </w:txbxContent>
                </v:textbox>
              </v:shape>
              <v:shape id="_x0000_s1057" type="#_x0000_t202" style="position:absolute;left:5027;top:2429;width:571;height:240" filled="f" stroked="f">
                <v:textbox inset="0,0,0,0">
                  <w:txbxContent>
                    <w:p w:rsidR="00C15392" w:rsidRDefault="00C15392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pacing w:val="-2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er</w:t>
                      </w:r>
                    </w:p>
                  </w:txbxContent>
                </v:textbox>
              </v:shape>
              <v:shape id="_x0000_s1056" type="#_x0000_t202" style="position:absolute;left:1493;top:2722;width:1582;height:545" filled="f" stroked="f">
                <v:textbox inset="0,0,0,0">
                  <w:txbxContent>
                    <w:p w:rsidR="00C15392" w:rsidRDefault="00C15392">
                      <w:pPr>
                        <w:spacing w:line="244" w:lineRule="exact"/>
                        <w:ind w:left="35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re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e</w:t>
                      </w:r>
                    </w:p>
                    <w:p w:rsidR="00C15392" w:rsidRDefault="00C1539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30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Q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k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00007F"/>
                          <w:spacing w:val="-1"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color w:val="00007F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color w:val="00007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color w:val="00007F"/>
                          <w:w w:val="99"/>
                          <w:sz w:val="24"/>
                        </w:rPr>
                        <w:t>g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7D589C">
        <w:rPr>
          <w:color w:val="00007F"/>
        </w:rPr>
        <w:t>The product is also indicated for</w:t>
      </w:r>
      <w:r w:rsidR="007D589C">
        <w:rPr>
          <w:color w:val="00007F"/>
          <w:spacing w:val="21"/>
        </w:rPr>
        <w:t xml:space="preserve"> </w:t>
      </w:r>
      <w:r w:rsidR="007D589C">
        <w:rPr>
          <w:color w:val="00007F"/>
        </w:rPr>
        <w:t>the</w:t>
      </w:r>
      <w:r w:rsidR="007D589C">
        <w:rPr>
          <w:color w:val="00007F"/>
          <w:w w:val="99"/>
        </w:rPr>
        <w:t xml:space="preserve"> </w:t>
      </w:r>
      <w:r w:rsidR="007D589C">
        <w:rPr>
          <w:color w:val="00007F"/>
        </w:rPr>
        <w:t>realization of sliding and dry</w:t>
      </w:r>
      <w:r w:rsidR="007D589C">
        <w:rPr>
          <w:color w:val="00007F"/>
          <w:spacing w:val="-10"/>
        </w:rPr>
        <w:t xml:space="preserve"> </w:t>
      </w:r>
      <w:r w:rsidR="007D589C">
        <w:rPr>
          <w:color w:val="00007F"/>
        </w:rPr>
        <w:t>decals.</w:t>
      </w: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rPr>
          <w:rFonts w:ascii="Calibri" w:eastAsia="Calibri" w:hAnsi="Calibri" w:cs="Calibri"/>
          <w:sz w:val="24"/>
          <w:szCs w:val="24"/>
        </w:rPr>
      </w:pPr>
    </w:p>
    <w:p w:rsidR="00820522" w:rsidRDefault="00820522">
      <w:pPr>
        <w:spacing w:before="2"/>
        <w:rPr>
          <w:rFonts w:ascii="Calibri" w:eastAsia="Calibri" w:hAnsi="Calibri" w:cs="Calibri"/>
          <w:sz w:val="28"/>
          <w:szCs w:val="28"/>
        </w:rPr>
      </w:pPr>
    </w:p>
    <w:p w:rsidR="00820522" w:rsidRDefault="007D589C">
      <w:pPr>
        <w:pStyle w:val="Titolo1"/>
        <w:ind w:left="1132"/>
        <w:jc w:val="both"/>
        <w:rPr>
          <w:b w:val="0"/>
          <w:bCs w:val="0"/>
        </w:rPr>
      </w:pPr>
      <w:r>
        <w:rPr>
          <w:color w:val="00007F"/>
        </w:rPr>
        <w:t>PREPARATION</w:t>
      </w:r>
    </w:p>
    <w:p w:rsidR="00820522" w:rsidRDefault="007D589C">
      <w:pPr>
        <w:pStyle w:val="Corpotesto"/>
        <w:ind w:left="1132"/>
        <w:jc w:val="both"/>
      </w:pPr>
      <w:r>
        <w:rPr>
          <w:color w:val="00007F"/>
        </w:rPr>
        <w:t>Before using it, the ink must be mixed</w:t>
      </w:r>
      <w:r>
        <w:rPr>
          <w:color w:val="00007F"/>
          <w:spacing w:val="33"/>
        </w:rPr>
        <w:t xml:space="preserve"> </w:t>
      </w:r>
      <w:r>
        <w:rPr>
          <w:color w:val="00007F"/>
        </w:rPr>
        <w:t>well and in case diluted according</w:t>
      </w:r>
      <w:r>
        <w:rPr>
          <w:color w:val="00007F"/>
          <w:spacing w:val="46"/>
        </w:rPr>
        <w:t xml:space="preserve"> </w:t>
      </w:r>
      <w:r>
        <w:rPr>
          <w:color w:val="00007F"/>
        </w:rPr>
        <w:t>printing</w:t>
      </w:r>
      <w:r>
        <w:rPr>
          <w:color w:val="00007F"/>
          <w:w w:val="99"/>
        </w:rPr>
        <w:t xml:space="preserve"> </w:t>
      </w:r>
      <w:r>
        <w:rPr>
          <w:color w:val="00007F"/>
        </w:rPr>
        <w:t>requirements.</w:t>
      </w:r>
    </w:p>
    <w:p w:rsidR="00820522" w:rsidRDefault="007D589C">
      <w:pPr>
        <w:ind w:left="1132" w:right="1"/>
        <w:jc w:val="both"/>
        <w:rPr>
          <w:rFonts w:ascii="Calibri"/>
          <w:color w:val="00007F"/>
          <w:sz w:val="24"/>
        </w:rPr>
      </w:pPr>
      <w:r>
        <w:rPr>
          <w:rFonts w:ascii="Calibri"/>
          <w:color w:val="00007F"/>
          <w:sz w:val="24"/>
        </w:rPr>
        <w:t>It is possible to improve the hardness of</w:t>
      </w:r>
      <w:r>
        <w:rPr>
          <w:rFonts w:ascii="Calibri"/>
          <w:color w:val="00007F"/>
          <w:spacing w:val="15"/>
          <w:sz w:val="24"/>
        </w:rPr>
        <w:t xml:space="preserve"> </w:t>
      </w:r>
      <w:r>
        <w:rPr>
          <w:rFonts w:ascii="Calibri"/>
          <w:color w:val="00007F"/>
          <w:sz w:val="24"/>
        </w:rPr>
        <w:t>the</w:t>
      </w:r>
      <w:r>
        <w:rPr>
          <w:rFonts w:ascii="Calibri"/>
          <w:color w:val="00007F"/>
          <w:w w:val="99"/>
          <w:sz w:val="24"/>
        </w:rPr>
        <w:t xml:space="preserve"> </w:t>
      </w:r>
      <w:r>
        <w:rPr>
          <w:rFonts w:ascii="Calibri"/>
          <w:color w:val="00007F"/>
          <w:sz w:val="24"/>
        </w:rPr>
        <w:t>printed film adding the 10%/20%</w:t>
      </w:r>
      <w:r>
        <w:rPr>
          <w:rFonts w:ascii="Calibri"/>
          <w:color w:val="00007F"/>
          <w:spacing w:val="4"/>
          <w:sz w:val="24"/>
        </w:rPr>
        <w:t xml:space="preserve"> </w:t>
      </w:r>
      <w:r>
        <w:rPr>
          <w:rFonts w:ascii="Calibri"/>
          <w:color w:val="00007F"/>
          <w:sz w:val="24"/>
        </w:rPr>
        <w:t xml:space="preserve">of </w:t>
      </w:r>
      <w:r>
        <w:rPr>
          <w:rFonts w:ascii="Calibri"/>
          <w:b/>
          <w:color w:val="00007F"/>
          <w:sz w:val="24"/>
        </w:rPr>
        <w:t>PRINTYLON INDURITORE</w:t>
      </w:r>
      <w:r>
        <w:rPr>
          <w:rFonts w:ascii="Calibri"/>
          <w:b/>
          <w:color w:val="00007F"/>
          <w:spacing w:val="-14"/>
          <w:sz w:val="24"/>
        </w:rPr>
        <w:t xml:space="preserve"> </w:t>
      </w:r>
      <w:r>
        <w:rPr>
          <w:rFonts w:ascii="Calibri"/>
          <w:b/>
          <w:color w:val="00007F"/>
          <w:sz w:val="24"/>
        </w:rPr>
        <w:t>CONCENTRATO</w:t>
      </w:r>
      <w:r>
        <w:rPr>
          <w:rFonts w:ascii="Calibri"/>
          <w:color w:val="00007F"/>
          <w:sz w:val="24"/>
        </w:rPr>
        <w:t>.</w:t>
      </w:r>
    </w:p>
    <w:p w:rsidR="00CB2B3D" w:rsidRDefault="00CB2B3D">
      <w:pPr>
        <w:ind w:left="1132" w:right="1"/>
        <w:jc w:val="both"/>
        <w:rPr>
          <w:rFonts w:ascii="Calibri"/>
          <w:color w:val="00007F"/>
          <w:sz w:val="24"/>
        </w:rPr>
      </w:pPr>
      <w:r>
        <w:rPr>
          <w:rFonts w:ascii="Calibri"/>
          <w:color w:val="00007F"/>
          <w:sz w:val="24"/>
        </w:rPr>
        <w:t>POTLIFE OF PRINTYLON BIANCO HR with 15% INDURITORE 2-3 hours.</w:t>
      </w:r>
    </w:p>
    <w:p w:rsidR="00CB2B3D" w:rsidRDefault="00CB2B3D" w:rsidP="00CB2B3D">
      <w:pPr>
        <w:ind w:left="1132" w:right="1"/>
        <w:jc w:val="both"/>
        <w:rPr>
          <w:rFonts w:ascii="Calibri"/>
          <w:color w:val="00007F"/>
          <w:sz w:val="24"/>
        </w:rPr>
      </w:pPr>
      <w:r>
        <w:rPr>
          <w:rFonts w:ascii="Calibri"/>
          <w:color w:val="00007F"/>
          <w:sz w:val="24"/>
        </w:rPr>
        <w:t>POTLIFE</w:t>
      </w:r>
      <w:r>
        <w:rPr>
          <w:rFonts w:ascii="Calibri"/>
          <w:color w:val="00007F"/>
          <w:sz w:val="24"/>
        </w:rPr>
        <w:t xml:space="preserve"> of other colours</w:t>
      </w:r>
      <w:bookmarkStart w:id="0" w:name="_GoBack"/>
      <w:bookmarkEnd w:id="0"/>
      <w:r>
        <w:rPr>
          <w:rFonts w:ascii="Calibri"/>
          <w:color w:val="00007F"/>
          <w:sz w:val="24"/>
        </w:rPr>
        <w:t xml:space="preserve"> with INDURITORE </w:t>
      </w:r>
      <w:r>
        <w:rPr>
          <w:rFonts w:ascii="Calibri"/>
          <w:color w:val="00007F"/>
          <w:sz w:val="24"/>
        </w:rPr>
        <w:t>6-8</w:t>
      </w:r>
      <w:r>
        <w:rPr>
          <w:rFonts w:ascii="Calibri"/>
          <w:color w:val="00007F"/>
          <w:sz w:val="24"/>
        </w:rPr>
        <w:t xml:space="preserve"> hours.</w:t>
      </w:r>
    </w:p>
    <w:p w:rsidR="00820522" w:rsidRDefault="0082052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20522" w:rsidRDefault="007D589C">
      <w:pPr>
        <w:pStyle w:val="Titolo1"/>
        <w:ind w:left="1132"/>
        <w:jc w:val="both"/>
        <w:rPr>
          <w:b w:val="0"/>
          <w:bCs w:val="0"/>
        </w:rPr>
      </w:pPr>
      <w:r>
        <w:rPr>
          <w:color w:val="00007F"/>
        </w:rPr>
        <w:t>PRINTING</w:t>
      </w:r>
    </w:p>
    <w:p w:rsidR="00820522" w:rsidRDefault="007D589C">
      <w:pPr>
        <w:pStyle w:val="Corpotesto"/>
        <w:ind w:left="1132" w:right="286"/>
        <w:jc w:val="both"/>
      </w:pPr>
      <w:r>
        <w:rPr>
          <w:color w:val="00007F"/>
        </w:rPr>
        <w:t>To obtain best results use screens from</w:t>
      </w:r>
      <w:r>
        <w:rPr>
          <w:color w:val="00007F"/>
          <w:spacing w:val="41"/>
        </w:rPr>
        <w:t xml:space="preserve"> </w:t>
      </w:r>
      <w:r>
        <w:rPr>
          <w:color w:val="00007F"/>
        </w:rPr>
        <w:t>77</w:t>
      </w:r>
      <w:r>
        <w:rPr>
          <w:color w:val="00007F"/>
          <w:w w:val="99"/>
        </w:rPr>
        <w:t xml:space="preserve"> </w:t>
      </w:r>
      <w:r>
        <w:rPr>
          <w:color w:val="00007F"/>
        </w:rPr>
        <w:t>up to 120 threads/cm both for</w:t>
      </w:r>
      <w:r>
        <w:rPr>
          <w:color w:val="00007F"/>
          <w:spacing w:val="33"/>
        </w:rPr>
        <w:t xml:space="preserve"> </w:t>
      </w:r>
      <w:r>
        <w:rPr>
          <w:color w:val="00007F"/>
        </w:rPr>
        <w:t>manual printing and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automatic.</w:t>
      </w:r>
    </w:p>
    <w:p w:rsidR="00820522" w:rsidRDefault="008205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20522" w:rsidRDefault="007D589C">
      <w:pPr>
        <w:pStyle w:val="Titolo1"/>
        <w:ind w:left="1132"/>
        <w:jc w:val="both"/>
        <w:rPr>
          <w:b w:val="0"/>
          <w:bCs w:val="0"/>
        </w:rPr>
      </w:pPr>
      <w:r>
        <w:rPr>
          <w:color w:val="00007F"/>
        </w:rPr>
        <w:t>POLIMERIZATION &amp; TECHICAL</w:t>
      </w:r>
      <w:r>
        <w:rPr>
          <w:color w:val="00007F"/>
          <w:spacing w:val="-13"/>
        </w:rPr>
        <w:t xml:space="preserve"> </w:t>
      </w:r>
      <w:r>
        <w:rPr>
          <w:color w:val="00007F"/>
        </w:rPr>
        <w:t>FEATURES</w:t>
      </w:r>
    </w:p>
    <w:p w:rsidR="00820522" w:rsidRDefault="00CB2B3D">
      <w:pPr>
        <w:pStyle w:val="Corpotesto"/>
        <w:ind w:left="1132" w:right="816"/>
      </w:pPr>
      <w:r>
        <w:pict>
          <v:group id="_x0000_s1047" style="position:absolute;left:0;text-align:left;margin-left:0;margin-top:43.85pt;width:595pt;height:229.1pt;z-index:-6448;mso-position-horizontal-relative:page" coordorigin=",877" coordsize="11900,4582">
            <v:shape id="_x0000_s1053" type="#_x0000_t75" style="position:absolute;top:958;width:11899;height:4500">
              <v:imagedata r:id="rId8" o:title=""/>
            </v:shape>
            <v:shape id="_x0000_s1052" type="#_x0000_t75" style="position:absolute;left:4214;top:1469;width:3480;height:1152">
              <v:imagedata r:id="rId9" o:title=""/>
            </v:shape>
            <v:shape id="_x0000_s1051" type="#_x0000_t202" style="position:absolute;left:1133;top:927;width:3870;height:240" filled="f" stroked="f">
              <v:textbox style="mso-next-textbox:#_x0000_s1051" inset="0,0,0,0">
                <w:txbxContent>
                  <w:p w:rsidR="00C15392" w:rsidRDefault="00C15392">
                    <w:pPr>
                      <w:spacing w:line="240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color w:val="00007F"/>
                        <w:sz w:val="24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4"/>
                      </w:rPr>
                      <w:t>v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,</w:t>
                    </w:r>
                    <w:r>
                      <w:rPr>
                        <w:rFonts w:ascii="Calibri"/>
                        <w:color w:val="00007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4"/>
                      </w:rPr>
                      <w:t>cc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-2"/>
                        <w:w w:val="99"/>
                        <w:sz w:val="24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1"/>
                        <w:sz w:val="24"/>
                      </w:rPr>
                      <w:t>d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1"/>
                        <w:sz w:val="24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24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w w:val="99"/>
                        <w:sz w:val="24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4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"/>
                        <w:w w:val="99"/>
                        <w:sz w:val="24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pacing w:val="1"/>
                        <w:sz w:val="24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4"/>
                      </w:rPr>
                      <w:t>c</w:t>
                    </w: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>of</w:t>
                    </w:r>
                  </w:p>
                </w:txbxContent>
              </v:textbox>
            </v:shape>
            <v:shape id="_x0000_s1050" type="#_x0000_t202" style="position:absolute;left:6307;top:877;width:4462;height:485" filled="f" stroked="f">
              <v:textbox style="mso-next-textbox:#_x0000_s1050" inset="0,0,0,0">
                <w:txbxContent>
                  <w:p w:rsidR="00C15392" w:rsidRDefault="00C15392">
                    <w:pPr>
                      <w:spacing w:line="244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7F"/>
                        <w:w w:val="99"/>
                        <w:sz w:val="24"/>
                      </w:rPr>
                      <w:t>*</w:t>
                    </w:r>
                    <w:r>
                      <w:rPr>
                        <w:rFonts w:ascii="Calibri"/>
                        <w:color w:val="00007F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data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are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ig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ce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by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the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k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nd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of</w:t>
                    </w:r>
                  </w:p>
                  <w:p w:rsidR="00C15392" w:rsidRDefault="00C15392">
                    <w:pPr>
                      <w:spacing w:line="240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7F"/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ub</w:t>
                    </w:r>
                    <w:r>
                      <w:rPr>
                        <w:rFonts w:ascii="Calibri"/>
                        <w:color w:val="00007F"/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trat</w:t>
                    </w:r>
                    <w:r>
                      <w:rPr>
                        <w:rFonts w:ascii="Calibri"/>
                        <w:color w:val="00007F"/>
                        <w:spacing w:val="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pr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d,</w:t>
                    </w:r>
                    <w:r>
                      <w:rPr>
                        <w:rFonts w:ascii="Calibri"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by</w:t>
                    </w:r>
                    <w:r>
                      <w:rPr>
                        <w:rFonts w:ascii="Calibri"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the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3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tude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and</w:t>
                    </w:r>
                    <w:r>
                      <w:rPr>
                        <w:rFonts w:ascii="Calibri"/>
                        <w:color w:val="00007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po</w:t>
                    </w:r>
                    <w:r>
                      <w:rPr>
                        <w:rFonts w:ascii="Calibri"/>
                        <w:color w:val="00007F"/>
                        <w:spacing w:val="-1"/>
                        <w:w w:val="99"/>
                        <w:sz w:val="20"/>
                      </w:rPr>
                      <w:t>ll</w:t>
                    </w:r>
                    <w:r>
                      <w:rPr>
                        <w:rFonts w:ascii="Calibri"/>
                        <w:color w:val="00007F"/>
                        <w:w w:val="99"/>
                        <w:sz w:val="20"/>
                      </w:rPr>
                      <w:t>ution.</w:t>
                    </w:r>
                  </w:p>
                </w:txbxContent>
              </v:textbox>
            </v:shape>
            <v:shape id="_x0000_s1049" type="#_x0000_t202" style="position:absolute;left:4658;top:2662;width:2587;height:490" filled="f" stroked="f">
              <v:textbox style="mso-next-textbox:#_x0000_s1049" inset="0,0,0,0">
                <w:txbxContent>
                  <w:p w:rsidR="00C15392" w:rsidRDefault="00C15392">
                    <w:pPr>
                      <w:spacing w:line="225" w:lineRule="exact"/>
                      <w:ind w:left="2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T</w:t>
                    </w: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>e</w:t>
                    </w: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l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.</w:t>
                    </w: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+</w:t>
                    </w:r>
                    <w:r>
                      <w:rPr>
                        <w:rFonts w:ascii="Calibri"/>
                        <w:b/>
                        <w:color w:val="00007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3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9</w:t>
                    </w: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7F"/>
                        <w:spacing w:val="-2"/>
                      </w:rPr>
                      <w:t>0</w:t>
                    </w: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3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1</w:t>
                    </w: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7F"/>
                        <w:spacing w:val="-2"/>
                      </w:rPr>
                      <w:t>9</w:t>
                    </w: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3</w:t>
                    </w:r>
                    <w:r>
                      <w:rPr>
                        <w:rFonts w:ascii="Calibri"/>
                        <w:b/>
                        <w:color w:val="00007F"/>
                        <w:spacing w:val="-2"/>
                      </w:rPr>
                      <w:t>1</w:t>
                    </w: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9</w:t>
                    </w:r>
                    <w:r>
                      <w:rPr>
                        <w:rFonts w:ascii="Calibri"/>
                        <w:b/>
                        <w:color w:val="00007F"/>
                        <w:spacing w:val="-2"/>
                      </w:rPr>
                      <w:t>2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3</w:t>
                    </w:r>
                  </w:p>
                  <w:p w:rsidR="00C15392" w:rsidRDefault="00C15392">
                    <w:pPr>
                      <w:spacing w:line="265" w:lineRule="exact"/>
                      <w:ind w:left="-1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>Web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s</w:t>
                    </w:r>
                    <w:r>
                      <w:rPr>
                        <w:rFonts w:ascii="Calibri"/>
                        <w:b/>
                        <w:color w:val="00007F"/>
                        <w:spacing w:val="1"/>
                      </w:rPr>
                      <w:t>i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t</w:t>
                    </w: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>e</w:t>
                    </w:r>
                    <w:r>
                      <w:rPr>
                        <w:rFonts w:ascii="Calibri"/>
                        <w:b/>
                        <w:color w:val="00007F"/>
                      </w:rPr>
                      <w:t>:</w:t>
                    </w:r>
                    <w:r>
                      <w:rPr>
                        <w:rFonts w:ascii="Calibri"/>
                        <w:b/>
                        <w:color w:val="00007F"/>
                        <w:spacing w:val="-1"/>
                      </w:rPr>
                      <w:t xml:space="preserve"> </w:t>
                    </w:r>
                    <w:hyperlink r:id="rId10">
                      <w:r>
                        <w:rPr>
                          <w:rFonts w:ascii="Calibri"/>
                          <w:b/>
                          <w:color w:val="00007F"/>
                          <w:spacing w:val="-2"/>
                          <w:u w:val="single" w:color="00007F"/>
                        </w:rPr>
                        <w:t>ww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u w:val="single" w:color="00007F"/>
                        </w:rPr>
                        <w:t>w.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u w:val="single" w:color="00007F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0007F"/>
                          <w:u w:val="single" w:color="00007F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u w:val="single" w:color="00007F"/>
                        </w:rPr>
                        <w:t>ex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2"/>
                          <w:u w:val="single" w:color="00007F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0007F"/>
                          <w:u w:val="single" w:color="00007F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2"/>
                          <w:u w:val="single" w:color="00007F"/>
                        </w:rPr>
                        <w:t>l.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1"/>
                          <w:u w:val="single" w:color="00007F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0007F"/>
                          <w:spacing w:val="-1"/>
                          <w:u w:val="single" w:color="00007F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00007F"/>
                          <w:u w:val="single" w:color="00007F"/>
                        </w:rPr>
                        <w:t>m</w:t>
                      </w:r>
                    </w:hyperlink>
                  </w:p>
                </w:txbxContent>
              </v:textbox>
            </v:shape>
            <v:shape id="_x0000_s1048" type="#_x0000_t202" style="position:absolute;left:1133;top:3578;width:9639;height:358" filled="f" stroked="f">
              <v:textbox style="mso-next-textbox:#_x0000_s1048" inset="0,0,0,0">
                <w:txbxContent>
                  <w:p w:rsidR="00C15392" w:rsidRDefault="00C15392">
                    <w:pPr>
                      <w:spacing w:line="164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007F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x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sr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l</w:t>
                    </w:r>
                    <w:r>
                      <w:rPr>
                        <w:rFonts w:ascii="Calibri"/>
                        <w:color w:val="00007F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ive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proofErr w:type="spellEnd"/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/m</w:t>
                    </w:r>
                    <w:r>
                      <w:rPr>
                        <w:rFonts w:ascii="Calibri"/>
                        <w:color w:val="00007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su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es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ion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uideline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f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cus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d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assu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liabili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y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di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ec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rec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f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an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y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prope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.</w:t>
                    </w:r>
                    <w:r>
                      <w:rPr>
                        <w:rFonts w:ascii="Calibri"/>
                        <w:color w:val="00007F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It</w:t>
                    </w:r>
                    <w:r>
                      <w:rPr>
                        <w:rFonts w:ascii="Calibri"/>
                        <w:color w:val="00007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user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's</w:t>
                    </w:r>
                  </w:p>
                  <w:p w:rsidR="00C15392" w:rsidRDefault="00C15392">
                    <w:pPr>
                      <w:spacing w:before="1" w:line="193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responsib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li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y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er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m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sui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b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ili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y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f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 xml:space="preserve"> t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 xml:space="preserve">e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produ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 xml:space="preserve"> t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h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i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n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ende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d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u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accordin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w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kin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g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cond</w:t>
                    </w:r>
                    <w:r>
                      <w:rPr>
                        <w:rFonts w:ascii="Calibri"/>
                        <w:color w:val="00007F"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00007F"/>
                        <w:spacing w:val="-2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00007F"/>
                        <w:spacing w:val="-1"/>
                        <w:sz w:val="16"/>
                      </w:rPr>
                      <w:t>ions</w:t>
                    </w:r>
                    <w:r>
                      <w:rPr>
                        <w:rFonts w:ascii="Calibri"/>
                        <w:color w:val="00007F"/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7D589C">
        <w:rPr>
          <w:color w:val="00007F"/>
        </w:rPr>
        <w:t>By solvent evaporation at</w:t>
      </w:r>
      <w:r w:rsidR="007D589C">
        <w:rPr>
          <w:color w:val="00007F"/>
          <w:spacing w:val="-1"/>
        </w:rPr>
        <w:t xml:space="preserve"> </w:t>
      </w:r>
      <w:r w:rsidR="007D589C">
        <w:rPr>
          <w:color w:val="00007F"/>
        </w:rPr>
        <w:t>room</w:t>
      </w:r>
      <w:r w:rsidR="007D589C">
        <w:rPr>
          <w:color w:val="00007F"/>
          <w:w w:val="99"/>
        </w:rPr>
        <w:t xml:space="preserve"> </w:t>
      </w:r>
      <w:r w:rsidR="007D589C">
        <w:rPr>
          <w:color w:val="00007F"/>
        </w:rPr>
        <w:t>temperature (15-20 min), it can</w:t>
      </w:r>
      <w:r w:rsidR="007D589C">
        <w:rPr>
          <w:color w:val="00007F"/>
          <w:spacing w:val="-3"/>
        </w:rPr>
        <w:t xml:space="preserve"> </w:t>
      </w:r>
      <w:r w:rsidR="007D589C">
        <w:rPr>
          <w:color w:val="00007F"/>
        </w:rPr>
        <w:t>be</w:t>
      </w:r>
      <w:r w:rsidR="007D589C">
        <w:rPr>
          <w:color w:val="00007F"/>
          <w:w w:val="99"/>
        </w:rPr>
        <w:t xml:space="preserve"> </w:t>
      </w:r>
      <w:r w:rsidR="007D589C">
        <w:rPr>
          <w:color w:val="00007F"/>
        </w:rPr>
        <w:t>accelerated with the use of forced</w:t>
      </w:r>
      <w:r w:rsidR="007D589C">
        <w:rPr>
          <w:color w:val="00007F"/>
          <w:spacing w:val="-11"/>
        </w:rPr>
        <w:t xml:space="preserve"> </w:t>
      </w:r>
      <w:r w:rsidR="007D589C">
        <w:rPr>
          <w:color w:val="00007F"/>
        </w:rPr>
        <w:t>air</w:t>
      </w:r>
    </w:p>
    <w:p w:rsidR="00820522" w:rsidRDefault="007D589C">
      <w:pPr>
        <w:pStyle w:val="Corpotesto"/>
        <w:spacing w:before="51"/>
        <w:ind w:right="1415"/>
      </w:pPr>
      <w:r>
        <w:br w:type="column"/>
      </w:r>
      <w:r>
        <w:rPr>
          <w:color w:val="00007F"/>
        </w:rPr>
        <w:lastRenderedPageBreak/>
        <w:t>the material. In this case</w:t>
      </w:r>
      <w:r>
        <w:rPr>
          <w:color w:val="00007F"/>
          <w:spacing w:val="-11"/>
        </w:rPr>
        <w:t xml:space="preserve"> </w:t>
      </w:r>
      <w:r>
        <w:rPr>
          <w:color w:val="00007F"/>
        </w:rPr>
        <w:t>polymerization takes 20 seconds at</w:t>
      </w:r>
      <w:r>
        <w:rPr>
          <w:color w:val="00007F"/>
          <w:spacing w:val="-12"/>
        </w:rPr>
        <w:t xml:space="preserve"> </w:t>
      </w:r>
      <w:r>
        <w:rPr>
          <w:color w:val="00007F"/>
        </w:rPr>
        <w:t>40-50°C.</w:t>
      </w:r>
    </w:p>
    <w:p w:rsidR="00820522" w:rsidRDefault="007D589C">
      <w:pPr>
        <w:pStyle w:val="Corpotesto"/>
        <w:tabs>
          <w:tab w:val="left" w:pos="2070"/>
          <w:tab w:val="left" w:pos="2912"/>
          <w:tab w:val="left" w:pos="3526"/>
          <w:tab w:val="left" w:pos="4047"/>
        </w:tabs>
        <w:spacing w:line="242" w:lineRule="auto"/>
        <w:ind w:right="1415"/>
      </w:pPr>
      <w:r>
        <w:rPr>
          <w:color w:val="00007F"/>
          <w:spacing w:val="-1"/>
        </w:rPr>
        <w:t>PRINTYLON</w:t>
      </w:r>
      <w:r>
        <w:rPr>
          <w:color w:val="00007F"/>
          <w:spacing w:val="-1"/>
        </w:rPr>
        <w:tab/>
        <w:t>series</w:t>
      </w:r>
      <w:r>
        <w:rPr>
          <w:color w:val="00007F"/>
          <w:spacing w:val="-1"/>
        </w:rPr>
        <w:tab/>
        <w:t>has</w:t>
      </w:r>
      <w:r>
        <w:rPr>
          <w:color w:val="00007F"/>
          <w:spacing w:val="-1"/>
        </w:rPr>
        <w:tab/>
      </w:r>
      <w:r>
        <w:rPr>
          <w:color w:val="00007F"/>
          <w:w w:val="95"/>
        </w:rPr>
        <w:t>an</w:t>
      </w:r>
      <w:r>
        <w:rPr>
          <w:color w:val="00007F"/>
          <w:w w:val="95"/>
        </w:rPr>
        <w:tab/>
      </w:r>
      <w:r>
        <w:rPr>
          <w:color w:val="00007F"/>
          <w:spacing w:val="-1"/>
        </w:rPr>
        <w:t>outdoor</w:t>
      </w:r>
      <w:r>
        <w:rPr>
          <w:color w:val="00007F"/>
          <w:spacing w:val="-50"/>
        </w:rPr>
        <w:t xml:space="preserve"> </w:t>
      </w:r>
      <w:r>
        <w:rPr>
          <w:color w:val="00007F"/>
        </w:rPr>
        <w:t>resistance up to 1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year*.</w:t>
      </w:r>
    </w:p>
    <w:p w:rsidR="00820522" w:rsidRDefault="0082052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820522" w:rsidRDefault="007D589C">
      <w:pPr>
        <w:pStyle w:val="Titolo1"/>
        <w:ind w:right="1415"/>
        <w:rPr>
          <w:b w:val="0"/>
          <w:bCs w:val="0"/>
        </w:rPr>
      </w:pPr>
      <w:r>
        <w:rPr>
          <w:color w:val="00007F"/>
        </w:rPr>
        <w:t>THINNER</w:t>
      </w:r>
    </w:p>
    <w:p w:rsidR="00820522" w:rsidRDefault="007D589C">
      <w:pPr>
        <w:pStyle w:val="Corpotesto"/>
        <w:ind w:right="1889"/>
      </w:pPr>
      <w:r>
        <w:rPr>
          <w:color w:val="00007F"/>
          <w:u w:val="single" w:color="00007F"/>
        </w:rPr>
        <w:t xml:space="preserve">DILUENTE 201 R </w:t>
      </w:r>
      <w:r>
        <w:rPr>
          <w:color w:val="00007F"/>
        </w:rPr>
        <w:t>fast</w:t>
      </w:r>
      <w:r>
        <w:rPr>
          <w:color w:val="00007F"/>
          <w:spacing w:val="-6"/>
        </w:rPr>
        <w:t xml:space="preserve"> </w:t>
      </w:r>
      <w:r>
        <w:rPr>
          <w:color w:val="00007F"/>
        </w:rPr>
        <w:t>thinner</w:t>
      </w:r>
      <w:r>
        <w:rPr>
          <w:color w:val="00007F"/>
          <w:w w:val="99"/>
        </w:rPr>
        <w:t xml:space="preserve"> </w:t>
      </w:r>
      <w:r>
        <w:rPr>
          <w:color w:val="00007F"/>
          <w:u w:val="single" w:color="00007F"/>
        </w:rPr>
        <w:t xml:space="preserve">DILUENTE 202 M </w:t>
      </w:r>
      <w:r>
        <w:rPr>
          <w:color w:val="00007F"/>
        </w:rPr>
        <w:t>medium</w:t>
      </w:r>
      <w:r>
        <w:rPr>
          <w:color w:val="00007F"/>
          <w:spacing w:val="-10"/>
        </w:rPr>
        <w:t xml:space="preserve"> </w:t>
      </w:r>
      <w:r>
        <w:rPr>
          <w:color w:val="00007F"/>
        </w:rPr>
        <w:t>thinner</w:t>
      </w:r>
      <w:r>
        <w:rPr>
          <w:color w:val="00007F"/>
          <w:w w:val="99"/>
        </w:rPr>
        <w:t xml:space="preserve"> </w:t>
      </w:r>
      <w:r>
        <w:rPr>
          <w:color w:val="00007F"/>
          <w:u w:val="single" w:color="00007F"/>
        </w:rPr>
        <w:t xml:space="preserve">DILUENTE 203 L </w:t>
      </w:r>
      <w:r>
        <w:rPr>
          <w:color w:val="00007F"/>
        </w:rPr>
        <w:t>slow</w:t>
      </w:r>
      <w:r>
        <w:rPr>
          <w:color w:val="00007F"/>
          <w:spacing w:val="-9"/>
        </w:rPr>
        <w:t xml:space="preserve"> </w:t>
      </w:r>
      <w:r>
        <w:rPr>
          <w:color w:val="00007F"/>
        </w:rPr>
        <w:t>thinner</w:t>
      </w:r>
    </w:p>
    <w:p w:rsidR="00820522" w:rsidRDefault="007D589C">
      <w:pPr>
        <w:pStyle w:val="Corpotesto"/>
        <w:ind w:right="1415"/>
      </w:pPr>
      <w:r>
        <w:rPr>
          <w:color w:val="00007F"/>
          <w:u w:val="single" w:color="00007F"/>
        </w:rPr>
        <w:t xml:space="preserve">RITARDANTE 204 </w:t>
      </w:r>
      <w:r>
        <w:rPr>
          <w:color w:val="00007F"/>
        </w:rPr>
        <w:t>to slow drying on</w:t>
      </w:r>
      <w:r>
        <w:rPr>
          <w:color w:val="00007F"/>
          <w:spacing w:val="50"/>
        </w:rPr>
        <w:t xml:space="preserve"> </w:t>
      </w:r>
      <w:r>
        <w:rPr>
          <w:color w:val="00007F"/>
        </w:rPr>
        <w:t>the</w:t>
      </w:r>
      <w:r>
        <w:rPr>
          <w:color w:val="00007F"/>
          <w:w w:val="99"/>
        </w:rPr>
        <w:t xml:space="preserve"> </w:t>
      </w:r>
      <w:r>
        <w:rPr>
          <w:color w:val="00007F"/>
        </w:rPr>
        <w:t>screen.</w:t>
      </w:r>
    </w:p>
    <w:p w:rsidR="00820522" w:rsidRDefault="008205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20522" w:rsidRDefault="007D589C">
      <w:pPr>
        <w:pStyle w:val="Titolo1"/>
        <w:ind w:right="1415"/>
        <w:rPr>
          <w:b w:val="0"/>
          <w:bCs w:val="0"/>
        </w:rPr>
      </w:pPr>
      <w:r>
        <w:rPr>
          <w:color w:val="00007F"/>
        </w:rPr>
        <w:t>CLEANING</w:t>
      </w:r>
    </w:p>
    <w:p w:rsidR="00820522" w:rsidRDefault="007D589C">
      <w:pPr>
        <w:pStyle w:val="Corpotesto"/>
        <w:ind w:right="1125"/>
      </w:pPr>
      <w:r>
        <w:rPr>
          <w:color w:val="00007F"/>
        </w:rPr>
        <w:t>Wash tools and screens after printing</w:t>
      </w:r>
      <w:r>
        <w:rPr>
          <w:color w:val="00007F"/>
          <w:spacing w:val="46"/>
        </w:rPr>
        <w:t xml:space="preserve"> </w:t>
      </w:r>
      <w:r>
        <w:rPr>
          <w:color w:val="00007F"/>
        </w:rPr>
        <w:t>with SOLVENTE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108.</w:t>
      </w:r>
    </w:p>
    <w:p w:rsidR="00820522" w:rsidRDefault="008205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20522" w:rsidRDefault="007D589C">
      <w:pPr>
        <w:pStyle w:val="Titolo1"/>
        <w:ind w:right="1415"/>
        <w:rPr>
          <w:b w:val="0"/>
          <w:bCs w:val="0"/>
        </w:rPr>
      </w:pPr>
      <w:r>
        <w:rPr>
          <w:color w:val="00007F"/>
        </w:rPr>
        <w:t>PACKING</w:t>
      </w:r>
    </w:p>
    <w:p w:rsidR="00820522" w:rsidRDefault="007D589C">
      <w:pPr>
        <w:pStyle w:val="Corpotesto"/>
        <w:spacing w:before="2"/>
        <w:ind w:right="1415"/>
      </w:pPr>
      <w:r>
        <w:rPr>
          <w:color w:val="00007F"/>
        </w:rPr>
        <w:t>1 -5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KG.</w:t>
      </w:r>
    </w:p>
    <w:p w:rsidR="00820522" w:rsidRDefault="008205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20522" w:rsidRDefault="007D589C">
      <w:pPr>
        <w:pStyle w:val="Titolo1"/>
        <w:ind w:right="1415"/>
        <w:rPr>
          <w:b w:val="0"/>
          <w:bCs w:val="0"/>
        </w:rPr>
      </w:pPr>
      <w:r>
        <w:rPr>
          <w:color w:val="00007F"/>
        </w:rPr>
        <w:t>RANGE</w:t>
      </w:r>
    </w:p>
    <w:p w:rsidR="00820522" w:rsidRDefault="007D589C">
      <w:pPr>
        <w:pStyle w:val="Corpotesto"/>
        <w:ind w:right="2453"/>
      </w:pPr>
      <w:r>
        <w:rPr>
          <w:color w:val="00007F"/>
        </w:rPr>
        <w:t xml:space="preserve">12 </w:t>
      </w:r>
      <w:proofErr w:type="spellStart"/>
      <w:r>
        <w:rPr>
          <w:color w:val="00007F"/>
        </w:rPr>
        <w:t>colours</w:t>
      </w:r>
      <w:proofErr w:type="spellEnd"/>
      <w:r>
        <w:rPr>
          <w:color w:val="00007F"/>
        </w:rPr>
        <w:t xml:space="preserve"> ready to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use. WHITES:</w:t>
      </w:r>
    </w:p>
    <w:p w:rsidR="00820522" w:rsidRDefault="007D589C">
      <w:pPr>
        <w:pStyle w:val="Corpotesto"/>
        <w:tabs>
          <w:tab w:val="left" w:pos="2900"/>
          <w:tab w:val="left" w:pos="4006"/>
        </w:tabs>
        <w:ind w:right="1125"/>
      </w:pPr>
      <w:r>
        <w:rPr>
          <w:color w:val="00007F"/>
          <w:spacing w:val="-1"/>
          <w:u w:val="single" w:color="00007F"/>
        </w:rPr>
        <w:t>PRINTYLON</w:t>
      </w:r>
      <w:r>
        <w:rPr>
          <w:color w:val="00007F"/>
          <w:u w:val="single" w:color="00007F"/>
        </w:rPr>
        <w:t xml:space="preserve">   </w:t>
      </w:r>
      <w:r>
        <w:rPr>
          <w:color w:val="00007F"/>
          <w:spacing w:val="20"/>
          <w:u w:val="single" w:color="00007F"/>
        </w:rPr>
        <w:t xml:space="preserve"> </w:t>
      </w:r>
      <w:r>
        <w:rPr>
          <w:color w:val="00007F"/>
          <w:spacing w:val="-1"/>
          <w:u w:val="single" w:color="00007F"/>
        </w:rPr>
        <w:t>WHITE</w:t>
      </w:r>
      <w:r>
        <w:rPr>
          <w:color w:val="00007F"/>
          <w:spacing w:val="-1"/>
        </w:rPr>
        <w:tab/>
        <w:t>excellent</w:t>
      </w:r>
      <w:r>
        <w:rPr>
          <w:color w:val="00007F"/>
          <w:spacing w:val="-1"/>
        </w:rPr>
        <w:tab/>
        <w:t>printability,</w:t>
      </w:r>
      <w:r>
        <w:rPr>
          <w:color w:val="00007F"/>
          <w:spacing w:val="-44"/>
        </w:rPr>
        <w:t xml:space="preserve"> </w:t>
      </w:r>
      <w:r>
        <w:rPr>
          <w:color w:val="00007F"/>
        </w:rPr>
        <w:t>elasticity and good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opacity.</w:t>
      </w:r>
    </w:p>
    <w:p w:rsidR="00820522" w:rsidRDefault="007D589C">
      <w:pPr>
        <w:pStyle w:val="Corpotesto"/>
        <w:tabs>
          <w:tab w:val="left" w:pos="2158"/>
          <w:tab w:val="left" w:pos="3183"/>
          <w:tab w:val="left" w:pos="4254"/>
        </w:tabs>
        <w:ind w:right="1125"/>
      </w:pPr>
      <w:r>
        <w:rPr>
          <w:color w:val="00007F"/>
          <w:spacing w:val="-1"/>
          <w:u w:val="single" w:color="00007F"/>
        </w:rPr>
        <w:t>PRINTYLON</w:t>
      </w:r>
      <w:r>
        <w:rPr>
          <w:color w:val="00007F"/>
          <w:spacing w:val="-1"/>
        </w:rPr>
        <w:tab/>
      </w:r>
      <w:r>
        <w:rPr>
          <w:color w:val="00007F"/>
          <w:spacing w:val="-1"/>
          <w:u w:val="single" w:color="00007F"/>
        </w:rPr>
        <w:t>WHITE</w:t>
      </w:r>
      <w:r>
        <w:rPr>
          <w:color w:val="00007F"/>
          <w:spacing w:val="-1"/>
        </w:rPr>
        <w:tab/>
      </w:r>
      <w:r>
        <w:rPr>
          <w:color w:val="00007F"/>
          <w:spacing w:val="-1"/>
          <w:u w:val="single" w:color="00007F"/>
        </w:rPr>
        <w:t>SUPER</w:t>
      </w:r>
      <w:r>
        <w:rPr>
          <w:color w:val="00007F"/>
          <w:spacing w:val="-1"/>
        </w:rPr>
        <w:t>:</w:t>
      </w:r>
      <w:r>
        <w:rPr>
          <w:color w:val="00007F"/>
          <w:spacing w:val="-1"/>
        </w:rPr>
        <w:tab/>
        <w:t>excellent</w:t>
      </w:r>
      <w:r>
        <w:rPr>
          <w:color w:val="00007F"/>
          <w:spacing w:val="-50"/>
        </w:rPr>
        <w:t xml:space="preserve"> </w:t>
      </w:r>
      <w:r>
        <w:rPr>
          <w:color w:val="00007F"/>
        </w:rPr>
        <w:t>printability, elasticity and excellent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opacity</w:t>
      </w:r>
      <w:r>
        <w:rPr>
          <w:color w:val="00007F"/>
          <w:w w:val="99"/>
        </w:rPr>
        <w:t xml:space="preserve"> </w:t>
      </w:r>
      <w:r>
        <w:rPr>
          <w:color w:val="00007F"/>
          <w:u w:val="single" w:color="00007F"/>
        </w:rPr>
        <w:t>PRINTYLON WHITE HR</w:t>
      </w:r>
      <w:r>
        <w:rPr>
          <w:color w:val="00007F"/>
        </w:rPr>
        <w:t>: excellent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printability,</w:t>
      </w:r>
      <w:r>
        <w:rPr>
          <w:color w:val="00007F"/>
          <w:w w:val="99"/>
        </w:rPr>
        <w:t xml:space="preserve"> </w:t>
      </w:r>
      <w:r>
        <w:rPr>
          <w:color w:val="00007F"/>
        </w:rPr>
        <w:t>elasticity and good opacity. High</w:t>
      </w:r>
      <w:r>
        <w:rPr>
          <w:color w:val="00007F"/>
          <w:spacing w:val="48"/>
        </w:rPr>
        <w:t xml:space="preserve"> </w:t>
      </w:r>
      <w:r>
        <w:rPr>
          <w:color w:val="00007F"/>
        </w:rPr>
        <w:t>chemical and mechanical</w:t>
      </w:r>
      <w:r>
        <w:rPr>
          <w:color w:val="00007F"/>
          <w:spacing w:val="-11"/>
        </w:rPr>
        <w:t xml:space="preserve"> </w:t>
      </w:r>
      <w:r>
        <w:rPr>
          <w:color w:val="00007F"/>
        </w:rPr>
        <w:t>resistance.</w:t>
      </w:r>
    </w:p>
    <w:p w:rsidR="00820522" w:rsidRDefault="0082052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20522" w:rsidRDefault="007D589C">
      <w:pPr>
        <w:pStyle w:val="Titolo1"/>
        <w:ind w:right="1415"/>
        <w:rPr>
          <w:b w:val="0"/>
          <w:bCs w:val="0"/>
        </w:rPr>
      </w:pPr>
      <w:r>
        <w:rPr>
          <w:color w:val="00007F"/>
        </w:rPr>
        <w:t>NOTE</w:t>
      </w:r>
    </w:p>
    <w:p w:rsidR="00820522" w:rsidRDefault="007D589C" w:rsidP="007D589C">
      <w:pPr>
        <w:pStyle w:val="Corpotesto"/>
        <w:spacing w:before="2"/>
        <w:ind w:right="1124"/>
        <w:jc w:val="both"/>
        <w:sectPr w:rsidR="00820522">
          <w:type w:val="continuous"/>
          <w:pgSz w:w="11900" w:h="16840"/>
          <w:pgMar w:top="480" w:right="0" w:bottom="0" w:left="0" w:header="720" w:footer="720" w:gutter="0"/>
          <w:cols w:num="2" w:space="720" w:equalWidth="0">
            <w:col w:w="5599" w:space="40"/>
            <w:col w:w="6261"/>
          </w:cols>
        </w:sectPr>
      </w:pPr>
      <w:r>
        <w:rPr>
          <w:color w:val="00007F"/>
        </w:rPr>
        <w:t>Before to use the ink in production,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we</w:t>
      </w:r>
      <w:r>
        <w:rPr>
          <w:color w:val="00007F"/>
          <w:w w:val="99"/>
        </w:rPr>
        <w:t xml:space="preserve"> </w:t>
      </w:r>
      <w:r>
        <w:rPr>
          <w:color w:val="00007F"/>
        </w:rPr>
        <w:t>suggest to make some tests in order</w:t>
      </w:r>
      <w:r>
        <w:rPr>
          <w:color w:val="00007F"/>
          <w:spacing w:val="13"/>
        </w:rPr>
        <w:t xml:space="preserve"> </w:t>
      </w:r>
      <w:r>
        <w:rPr>
          <w:color w:val="00007F"/>
        </w:rPr>
        <w:t>to evaluate if the product meets</w:t>
      </w:r>
      <w:r>
        <w:rPr>
          <w:color w:val="00007F"/>
          <w:spacing w:val="5"/>
        </w:rPr>
        <w:t xml:space="preserve"> </w:t>
      </w:r>
      <w:r>
        <w:rPr>
          <w:color w:val="00007F"/>
        </w:rPr>
        <w:t>customer’s</w:t>
      </w:r>
      <w:r>
        <w:rPr>
          <w:color w:val="00007F"/>
          <w:w w:val="99"/>
        </w:rPr>
        <w:t xml:space="preserve"> </w:t>
      </w:r>
      <w:r w:rsidR="00BD44E5">
        <w:rPr>
          <w:color w:val="00007F"/>
        </w:rPr>
        <w:t>needs.</w:t>
      </w:r>
    </w:p>
    <w:p w:rsidR="00820522" w:rsidRDefault="00820522" w:rsidP="007D589C">
      <w:pPr>
        <w:spacing w:before="61"/>
        <w:ind w:right="41"/>
        <w:rPr>
          <w:rFonts w:ascii="Calibri" w:eastAsia="Calibri" w:hAnsi="Calibri" w:cs="Calibri"/>
          <w:sz w:val="21"/>
          <w:szCs w:val="21"/>
        </w:rPr>
      </w:pPr>
    </w:p>
    <w:sectPr w:rsidR="00820522">
      <w:pgSz w:w="11900" w:h="16840"/>
      <w:pgMar w:top="156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953"/>
    <w:multiLevelType w:val="hybridMultilevel"/>
    <w:tmpl w:val="D3806E1A"/>
    <w:lvl w:ilvl="0" w:tplc="3E7EB14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color w:val="00007F"/>
        <w:w w:val="99"/>
        <w:sz w:val="24"/>
        <w:szCs w:val="24"/>
      </w:rPr>
    </w:lvl>
    <w:lvl w:ilvl="1" w:tplc="0C1267B0">
      <w:start w:val="1"/>
      <w:numFmt w:val="bullet"/>
      <w:lvlText w:val="•"/>
      <w:lvlJc w:val="left"/>
      <w:pPr>
        <w:ind w:left="482" w:hanging="360"/>
      </w:pPr>
      <w:rPr>
        <w:rFonts w:hint="default"/>
      </w:rPr>
    </w:lvl>
    <w:lvl w:ilvl="2" w:tplc="466ABF28">
      <w:start w:val="1"/>
      <w:numFmt w:val="bullet"/>
      <w:lvlText w:val="•"/>
      <w:lvlJc w:val="left"/>
      <w:pPr>
        <w:ind w:left="604" w:hanging="360"/>
      </w:pPr>
      <w:rPr>
        <w:rFonts w:hint="default"/>
      </w:rPr>
    </w:lvl>
    <w:lvl w:ilvl="3" w:tplc="147AD974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4" w:tplc="E542CBDC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5" w:tplc="67DE35C2">
      <w:start w:val="1"/>
      <w:numFmt w:val="bullet"/>
      <w:lvlText w:val="•"/>
      <w:lvlJc w:val="left"/>
      <w:pPr>
        <w:ind w:left="970" w:hanging="360"/>
      </w:pPr>
      <w:rPr>
        <w:rFonts w:hint="default"/>
      </w:rPr>
    </w:lvl>
    <w:lvl w:ilvl="6" w:tplc="9DBA6126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7" w:tplc="4D38C07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8" w:tplc="EEF03430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0522"/>
    <w:rsid w:val="007D589C"/>
    <w:rsid w:val="00820522"/>
    <w:rsid w:val="00BD44E5"/>
    <w:rsid w:val="00C15392"/>
    <w:rsid w:val="00C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6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6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exsr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Printylon Information ok</vt:lpstr>
    </vt:vector>
  </TitlesOfParts>
  <Company>AMEX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Printylon Information ok</dc:title>
  <dc:creator>Hilary</dc:creator>
  <cp:keywords>()</cp:keywords>
  <cp:lastModifiedBy>melissa</cp:lastModifiedBy>
  <cp:revision>3</cp:revision>
  <dcterms:created xsi:type="dcterms:W3CDTF">2015-06-29T09:30:00Z</dcterms:created>
  <dcterms:modified xsi:type="dcterms:W3CDTF">2016-12-19T15:43:00Z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2015-06-29T00:00:00Z</vt:filetime>
  </property>
</Properties>
</file>