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2371" w14:textId="77777777" w:rsidR="00DC2B44" w:rsidRDefault="00794B2F" w:rsidP="00DC2B44">
      <w:pPr>
        <w:jc w:val="center"/>
        <w:rPr>
          <w:rFonts w:asciiTheme="minorHAnsi" w:hAnsiTheme="minorHAnsi"/>
          <w:b/>
          <w:color w:val="003B5C"/>
          <w:sz w:val="56"/>
          <w:szCs w:val="56"/>
          <w:lang w:val="en-GB"/>
        </w:rPr>
      </w:pPr>
      <w:r w:rsidRPr="00D92BA7">
        <w:rPr>
          <w:rFonts w:asciiTheme="minorHAnsi" w:hAnsiTheme="minorHAnsi"/>
          <w:noProof/>
          <w:color w:val="003B5C"/>
          <w:sz w:val="56"/>
          <w:szCs w:val="56"/>
        </w:rPr>
        <w:drawing>
          <wp:anchor distT="0" distB="0" distL="114300" distR="114300" simplePos="0" relativeHeight="251657216" behindDoc="0" locked="0" layoutInCell="1" allowOverlap="1" wp14:anchorId="1BC05660" wp14:editId="3CBE54F3">
            <wp:simplePos x="0" y="0"/>
            <wp:positionH relativeFrom="column">
              <wp:posOffset>5655945</wp:posOffset>
            </wp:positionH>
            <wp:positionV relativeFrom="paragraph">
              <wp:posOffset>-1278890</wp:posOffset>
            </wp:positionV>
            <wp:extent cx="866775" cy="1343025"/>
            <wp:effectExtent l="0" t="0" r="9525" b="9525"/>
            <wp:wrapNone/>
            <wp:docPr id="3" name="Immagine 3" descr="LOGO%20GI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GIAL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343025"/>
                    </a:xfrm>
                    <a:prstGeom prst="rect">
                      <a:avLst/>
                    </a:prstGeom>
                    <a:noFill/>
                  </pic:spPr>
                </pic:pic>
              </a:graphicData>
            </a:graphic>
          </wp:anchor>
        </w:drawing>
      </w:r>
      <w:r w:rsidR="00DC2B44">
        <w:rPr>
          <w:rFonts w:asciiTheme="minorHAnsi" w:hAnsiTheme="minorHAnsi"/>
          <w:b/>
          <w:color w:val="003B5C"/>
          <w:sz w:val="56"/>
          <w:szCs w:val="56"/>
          <w:lang w:val="en-GB"/>
        </w:rPr>
        <w:t>TEXPRINT</w:t>
      </w:r>
    </w:p>
    <w:p w14:paraId="64938F66" w14:textId="77777777" w:rsidR="00E17E88" w:rsidRPr="00DC2B44" w:rsidRDefault="002400F5" w:rsidP="00DC2B44">
      <w:pPr>
        <w:jc w:val="center"/>
        <w:rPr>
          <w:rFonts w:asciiTheme="minorHAnsi" w:hAnsiTheme="minorHAnsi"/>
          <w:b/>
          <w:color w:val="003B5C"/>
          <w:sz w:val="56"/>
          <w:szCs w:val="56"/>
          <w:lang w:val="en-GB"/>
        </w:rPr>
      </w:pPr>
      <w:r w:rsidRPr="00D92BA7">
        <w:rPr>
          <w:rFonts w:asciiTheme="minorHAnsi" w:hAnsiTheme="minorHAnsi"/>
          <w:b/>
          <w:color w:val="003B5C"/>
          <w:sz w:val="24"/>
          <w:szCs w:val="24"/>
          <w:lang w:val="en-GB"/>
        </w:rPr>
        <w:t>Co</w:t>
      </w:r>
      <w:r w:rsidR="00016242" w:rsidRPr="00D92BA7">
        <w:rPr>
          <w:rFonts w:asciiTheme="minorHAnsi" w:hAnsiTheme="minorHAnsi"/>
          <w:b/>
          <w:color w:val="003B5C"/>
          <w:sz w:val="24"/>
          <w:szCs w:val="24"/>
          <w:lang w:val="en-GB"/>
        </w:rPr>
        <w:t>de</w:t>
      </w:r>
      <w:r w:rsidRPr="00D92BA7">
        <w:rPr>
          <w:rFonts w:asciiTheme="minorHAnsi" w:hAnsiTheme="minorHAnsi"/>
          <w:b/>
          <w:color w:val="003B5C"/>
          <w:sz w:val="24"/>
          <w:szCs w:val="24"/>
          <w:lang w:val="en-GB"/>
        </w:rPr>
        <w:t>: AM1</w:t>
      </w:r>
      <w:r w:rsidR="00F553FB" w:rsidRPr="00D92BA7">
        <w:rPr>
          <w:rFonts w:asciiTheme="minorHAnsi" w:hAnsiTheme="minorHAnsi"/>
          <w:b/>
          <w:color w:val="003B5C"/>
          <w:sz w:val="24"/>
          <w:szCs w:val="24"/>
          <w:lang w:val="en-GB"/>
        </w:rPr>
        <w:t>00</w:t>
      </w:r>
      <w:r w:rsidR="00DC2B44">
        <w:rPr>
          <w:rFonts w:asciiTheme="minorHAnsi" w:hAnsiTheme="minorHAnsi"/>
          <w:b/>
          <w:color w:val="003B5C"/>
          <w:sz w:val="24"/>
          <w:szCs w:val="24"/>
          <w:lang w:val="en-GB"/>
        </w:rPr>
        <w:t>2</w:t>
      </w:r>
    </w:p>
    <w:p w14:paraId="0BF124BC" w14:textId="77777777" w:rsidR="00043276" w:rsidRDefault="00043276" w:rsidP="00E90DFF">
      <w:pPr>
        <w:jc w:val="center"/>
        <w:rPr>
          <w:rFonts w:asciiTheme="minorHAnsi" w:hAnsiTheme="minorHAnsi"/>
          <w:b/>
          <w:color w:val="003B5C"/>
          <w:sz w:val="24"/>
          <w:szCs w:val="24"/>
          <w:lang w:val="en-GB"/>
        </w:rPr>
      </w:pPr>
    </w:p>
    <w:p w14:paraId="3D1AEA42" w14:textId="77777777" w:rsidR="00D428D8" w:rsidRPr="00F50CF0" w:rsidRDefault="00D428D8" w:rsidP="00E90DFF">
      <w:pPr>
        <w:jc w:val="center"/>
        <w:rPr>
          <w:rFonts w:asciiTheme="minorHAnsi" w:hAnsiTheme="minorHAnsi"/>
          <w:b/>
          <w:color w:val="003B5C"/>
          <w:sz w:val="24"/>
          <w:szCs w:val="24"/>
          <w:lang w:val="en-GB"/>
        </w:rPr>
      </w:pPr>
    </w:p>
    <w:p w14:paraId="4C99B507" w14:textId="77777777" w:rsidR="00462DF6" w:rsidRPr="00F50CF0" w:rsidRDefault="00462DF6" w:rsidP="00E90DFF">
      <w:pPr>
        <w:jc w:val="center"/>
        <w:rPr>
          <w:rFonts w:asciiTheme="minorHAnsi" w:hAnsiTheme="minorHAnsi"/>
          <w:b/>
          <w:color w:val="003B5C"/>
          <w:sz w:val="24"/>
          <w:szCs w:val="24"/>
          <w:lang w:val="en-GB"/>
        </w:rPr>
      </w:pPr>
    </w:p>
    <w:p w14:paraId="3FC29939" w14:textId="77777777" w:rsidR="00424316" w:rsidRPr="00F50CF0" w:rsidRDefault="00424316" w:rsidP="00E90DFF">
      <w:pPr>
        <w:jc w:val="center"/>
        <w:rPr>
          <w:rFonts w:asciiTheme="minorHAnsi" w:hAnsiTheme="minorHAnsi"/>
          <w:b/>
          <w:color w:val="003B5C"/>
          <w:sz w:val="24"/>
          <w:szCs w:val="24"/>
          <w:lang w:val="en-GB"/>
        </w:rPr>
        <w:sectPr w:rsidR="00424316" w:rsidRPr="00F50CF0">
          <w:footerReference w:type="even" r:id="rId9"/>
          <w:footerReference w:type="default" r:id="rId10"/>
          <w:headerReference w:type="first" r:id="rId11"/>
          <w:footerReference w:type="first" r:id="rId12"/>
          <w:pgSz w:w="11906" w:h="16838"/>
          <w:pgMar w:top="284" w:right="1134" w:bottom="244" w:left="1134" w:header="720" w:footer="720" w:gutter="0"/>
          <w:cols w:space="720"/>
          <w:titlePg/>
        </w:sectPr>
      </w:pPr>
    </w:p>
    <w:p w14:paraId="277CE4B8" w14:textId="77777777" w:rsidR="00AB5B96" w:rsidRPr="007A06F3" w:rsidRDefault="00AB5B96" w:rsidP="001A164B">
      <w:pPr>
        <w:jc w:val="both"/>
        <w:rPr>
          <w:rFonts w:asciiTheme="minorHAnsi" w:hAnsiTheme="minorHAnsi"/>
          <w:b/>
          <w:bCs/>
          <w:color w:val="003B5C"/>
          <w:sz w:val="24"/>
          <w:szCs w:val="24"/>
          <w:u w:val="single"/>
          <w:lang w:val="en-GB"/>
        </w:rPr>
      </w:pPr>
      <w:r w:rsidRPr="007A06F3">
        <w:rPr>
          <w:rFonts w:asciiTheme="minorHAnsi" w:hAnsiTheme="minorHAnsi"/>
          <w:b/>
          <w:bCs/>
          <w:color w:val="003B5C"/>
          <w:sz w:val="24"/>
          <w:szCs w:val="24"/>
          <w:u w:val="single"/>
          <w:lang w:val="en-GB"/>
        </w:rPr>
        <w:t>PRODUCT DESCRIPTION</w:t>
      </w:r>
    </w:p>
    <w:p w14:paraId="7D5F257B" w14:textId="77777777" w:rsidR="00075344" w:rsidRPr="00D92BA7" w:rsidRDefault="00DC2B44" w:rsidP="00AB5B96">
      <w:pPr>
        <w:rPr>
          <w:rFonts w:asciiTheme="minorHAnsi" w:hAnsiTheme="minorHAnsi"/>
          <w:color w:val="003B5C"/>
          <w:spacing w:val="-20"/>
          <w:sz w:val="24"/>
          <w:szCs w:val="24"/>
          <w:lang w:val="en-GB"/>
        </w:rPr>
      </w:pPr>
      <w:r>
        <w:rPr>
          <w:rFonts w:asciiTheme="minorHAnsi" w:hAnsiTheme="minorHAnsi"/>
          <w:color w:val="003B5C"/>
          <w:spacing w:val="-20"/>
          <w:sz w:val="24"/>
          <w:szCs w:val="24"/>
          <w:lang w:val="en-GB"/>
        </w:rPr>
        <w:t xml:space="preserve">Opaque </w:t>
      </w:r>
      <w:proofErr w:type="gramStart"/>
      <w:r>
        <w:rPr>
          <w:rFonts w:asciiTheme="minorHAnsi" w:hAnsiTheme="minorHAnsi"/>
          <w:color w:val="003B5C"/>
          <w:spacing w:val="-20"/>
          <w:sz w:val="24"/>
          <w:szCs w:val="24"/>
          <w:lang w:val="en-GB"/>
        </w:rPr>
        <w:t>w</w:t>
      </w:r>
      <w:r w:rsidR="00B44633" w:rsidRPr="00D92BA7">
        <w:rPr>
          <w:rFonts w:asciiTheme="minorHAnsi" w:hAnsiTheme="minorHAnsi"/>
          <w:color w:val="003B5C"/>
          <w:spacing w:val="-20"/>
          <w:sz w:val="24"/>
          <w:szCs w:val="24"/>
          <w:lang w:val="en-GB"/>
        </w:rPr>
        <w:t>ater based</w:t>
      </w:r>
      <w:proofErr w:type="gramEnd"/>
      <w:r w:rsidR="00B44633" w:rsidRPr="00D92BA7">
        <w:rPr>
          <w:rFonts w:asciiTheme="minorHAnsi" w:hAnsiTheme="minorHAnsi"/>
          <w:color w:val="003B5C"/>
          <w:spacing w:val="-20"/>
          <w:sz w:val="24"/>
          <w:szCs w:val="24"/>
          <w:lang w:val="en-GB"/>
        </w:rPr>
        <w:t xml:space="preserve"> </w:t>
      </w:r>
      <w:r w:rsidR="00AB5B96" w:rsidRPr="00D92BA7">
        <w:rPr>
          <w:rFonts w:asciiTheme="minorHAnsi" w:hAnsiTheme="minorHAnsi"/>
          <w:color w:val="003B5C"/>
          <w:spacing w:val="-20"/>
          <w:sz w:val="24"/>
          <w:szCs w:val="24"/>
          <w:lang w:val="en-GB"/>
        </w:rPr>
        <w:t>ink</w:t>
      </w:r>
      <w:r w:rsidR="008650E5" w:rsidRPr="00D92BA7">
        <w:rPr>
          <w:rFonts w:asciiTheme="minorHAnsi" w:hAnsiTheme="minorHAnsi"/>
          <w:color w:val="003B5C"/>
          <w:spacing w:val="-20"/>
          <w:sz w:val="24"/>
          <w:szCs w:val="24"/>
          <w:lang w:val="en-GB"/>
        </w:rPr>
        <w:t xml:space="preserve"> for textile printing</w:t>
      </w:r>
      <w:r>
        <w:rPr>
          <w:rFonts w:asciiTheme="minorHAnsi" w:hAnsiTheme="minorHAnsi"/>
          <w:color w:val="003B5C"/>
          <w:spacing w:val="-20"/>
          <w:sz w:val="24"/>
          <w:szCs w:val="24"/>
          <w:lang w:val="en-GB"/>
        </w:rPr>
        <w:t>. Ready to use. Ecological.</w:t>
      </w:r>
    </w:p>
    <w:p w14:paraId="462DDA31" w14:textId="77777777" w:rsidR="00AB5B96" w:rsidRPr="00D92BA7" w:rsidRDefault="00AB5B96" w:rsidP="001A164B">
      <w:pPr>
        <w:jc w:val="both"/>
        <w:rPr>
          <w:rFonts w:asciiTheme="minorHAnsi" w:hAnsiTheme="minorHAnsi"/>
          <w:b/>
          <w:bCs/>
          <w:color w:val="003B5C"/>
          <w:spacing w:val="-20"/>
          <w:sz w:val="24"/>
          <w:szCs w:val="24"/>
          <w:lang w:val="en-GB"/>
        </w:rPr>
      </w:pPr>
    </w:p>
    <w:p w14:paraId="6818630A" w14:textId="77777777" w:rsidR="00AB5B96" w:rsidRPr="007A06F3" w:rsidRDefault="001200BF" w:rsidP="001A164B">
      <w:pPr>
        <w:jc w:val="both"/>
        <w:rPr>
          <w:rFonts w:asciiTheme="minorHAnsi" w:hAnsiTheme="minorHAnsi"/>
          <w:b/>
          <w:bCs/>
          <w:color w:val="003B5C"/>
          <w:spacing w:val="-20"/>
          <w:sz w:val="24"/>
          <w:szCs w:val="24"/>
          <w:u w:val="single"/>
          <w:lang w:val="en-GB"/>
        </w:rPr>
      </w:pPr>
      <w:r w:rsidRPr="007A06F3">
        <w:rPr>
          <w:rFonts w:asciiTheme="minorHAnsi" w:hAnsiTheme="minorHAnsi"/>
          <w:b/>
          <w:bCs/>
          <w:color w:val="003B5C"/>
          <w:spacing w:val="-20"/>
          <w:sz w:val="24"/>
          <w:szCs w:val="24"/>
          <w:u w:val="single"/>
          <w:lang w:val="en-GB"/>
        </w:rPr>
        <w:t>APPLICATION FIELDS</w:t>
      </w:r>
    </w:p>
    <w:p w14:paraId="0A9C5D4A" w14:textId="77777777" w:rsidR="008650E5" w:rsidRPr="00D92BA7" w:rsidRDefault="001200BF" w:rsidP="001A164B">
      <w:pPr>
        <w:jc w:val="both"/>
        <w:rPr>
          <w:rFonts w:asciiTheme="minorHAnsi" w:hAnsiTheme="minorHAnsi"/>
          <w:bCs/>
          <w:color w:val="003B5C"/>
          <w:spacing w:val="-20"/>
          <w:sz w:val="24"/>
          <w:szCs w:val="24"/>
          <w:lang w:val="en-GB"/>
        </w:rPr>
      </w:pPr>
      <w:r w:rsidRPr="00D92BA7">
        <w:rPr>
          <w:rFonts w:asciiTheme="minorHAnsi" w:hAnsiTheme="minorHAnsi"/>
          <w:bCs/>
          <w:color w:val="003B5C"/>
          <w:spacing w:val="-20"/>
          <w:sz w:val="24"/>
          <w:szCs w:val="24"/>
          <w:lang w:val="en-GB"/>
        </w:rPr>
        <w:t>Water based ink</w:t>
      </w:r>
      <w:r w:rsidR="008650E5" w:rsidRPr="00D92BA7">
        <w:rPr>
          <w:rFonts w:asciiTheme="minorHAnsi" w:hAnsiTheme="minorHAnsi"/>
          <w:bCs/>
          <w:color w:val="003B5C"/>
          <w:spacing w:val="-20"/>
          <w:sz w:val="24"/>
          <w:szCs w:val="24"/>
          <w:lang w:val="en-GB"/>
        </w:rPr>
        <w:t xml:space="preserve"> indicated</w:t>
      </w:r>
      <w:r w:rsidRPr="00D92BA7">
        <w:rPr>
          <w:rFonts w:asciiTheme="minorHAnsi" w:hAnsiTheme="minorHAnsi"/>
          <w:bCs/>
          <w:color w:val="003B5C"/>
          <w:spacing w:val="-20"/>
          <w:sz w:val="24"/>
          <w:szCs w:val="24"/>
          <w:lang w:val="en-GB"/>
        </w:rPr>
        <w:t xml:space="preserve"> for</w:t>
      </w:r>
      <w:r w:rsidR="008650E5" w:rsidRPr="00D92BA7">
        <w:rPr>
          <w:rFonts w:asciiTheme="minorHAnsi" w:hAnsiTheme="minorHAnsi"/>
          <w:bCs/>
          <w:color w:val="003B5C"/>
          <w:spacing w:val="-20"/>
          <w:sz w:val="24"/>
          <w:szCs w:val="24"/>
          <w:lang w:val="en-GB"/>
        </w:rPr>
        <w:t>:</w:t>
      </w:r>
    </w:p>
    <w:p w14:paraId="2BB38D84" w14:textId="77777777" w:rsidR="001200BF" w:rsidRPr="00D92BA7" w:rsidRDefault="00DC2B44" w:rsidP="001A164B">
      <w:pPr>
        <w:jc w:val="both"/>
        <w:rPr>
          <w:rFonts w:asciiTheme="minorHAnsi" w:hAnsiTheme="minorHAnsi"/>
          <w:bCs/>
          <w:color w:val="003B5C"/>
          <w:spacing w:val="-20"/>
          <w:sz w:val="24"/>
          <w:szCs w:val="24"/>
          <w:lang w:val="en-GB"/>
        </w:rPr>
      </w:pPr>
      <w:r>
        <w:rPr>
          <w:rFonts w:asciiTheme="minorHAnsi" w:hAnsiTheme="minorHAnsi"/>
          <w:bCs/>
          <w:color w:val="003B5C"/>
          <w:spacing w:val="-20"/>
          <w:sz w:val="24"/>
          <w:szCs w:val="24"/>
          <w:lang w:val="en-GB"/>
        </w:rPr>
        <w:t>t</w:t>
      </w:r>
      <w:r w:rsidR="008650E5" w:rsidRPr="00D92BA7">
        <w:rPr>
          <w:rFonts w:asciiTheme="minorHAnsi" w:hAnsiTheme="minorHAnsi"/>
          <w:bCs/>
          <w:color w:val="003B5C"/>
          <w:spacing w:val="-20"/>
          <w:sz w:val="24"/>
          <w:szCs w:val="24"/>
          <w:lang w:val="en-GB"/>
        </w:rPr>
        <w:t xml:space="preserve">extile </w:t>
      </w:r>
      <w:r w:rsidR="00B44633" w:rsidRPr="00D92BA7">
        <w:rPr>
          <w:rFonts w:asciiTheme="minorHAnsi" w:hAnsiTheme="minorHAnsi"/>
          <w:bCs/>
          <w:color w:val="003B5C"/>
          <w:spacing w:val="-20"/>
          <w:sz w:val="24"/>
          <w:szCs w:val="24"/>
          <w:lang w:val="en-GB"/>
        </w:rPr>
        <w:t xml:space="preserve">direct </w:t>
      </w:r>
      <w:r w:rsidR="001200BF" w:rsidRPr="00D92BA7">
        <w:rPr>
          <w:rFonts w:asciiTheme="minorHAnsi" w:hAnsiTheme="minorHAnsi"/>
          <w:bCs/>
          <w:color w:val="003B5C"/>
          <w:spacing w:val="-20"/>
          <w:sz w:val="24"/>
          <w:szCs w:val="24"/>
          <w:lang w:val="en-GB"/>
        </w:rPr>
        <w:t>pri</w:t>
      </w:r>
      <w:r w:rsidR="00B44633" w:rsidRPr="00D92BA7">
        <w:rPr>
          <w:rFonts w:asciiTheme="minorHAnsi" w:hAnsiTheme="minorHAnsi"/>
          <w:bCs/>
          <w:color w:val="003B5C"/>
          <w:spacing w:val="-20"/>
          <w:sz w:val="24"/>
          <w:szCs w:val="24"/>
          <w:lang w:val="en-GB"/>
        </w:rPr>
        <w:t xml:space="preserve">nting on light and dark </w:t>
      </w:r>
      <w:r>
        <w:rPr>
          <w:rFonts w:asciiTheme="minorHAnsi" w:hAnsiTheme="minorHAnsi"/>
          <w:bCs/>
          <w:color w:val="003B5C"/>
          <w:spacing w:val="-20"/>
          <w:sz w:val="24"/>
          <w:szCs w:val="24"/>
          <w:lang w:val="en-GB"/>
        </w:rPr>
        <w:t xml:space="preserve">fabrics, </w:t>
      </w:r>
      <w:r w:rsidR="00B44633" w:rsidRPr="00D92BA7">
        <w:rPr>
          <w:rFonts w:asciiTheme="minorHAnsi" w:hAnsiTheme="minorHAnsi"/>
          <w:bCs/>
          <w:color w:val="003B5C"/>
          <w:spacing w:val="-20"/>
          <w:sz w:val="24"/>
          <w:szCs w:val="24"/>
          <w:lang w:val="en-GB"/>
        </w:rPr>
        <w:t>ready-to-wear or pre-cut articles</w:t>
      </w:r>
      <w:r>
        <w:rPr>
          <w:rFonts w:asciiTheme="minorHAnsi" w:hAnsiTheme="minorHAnsi"/>
          <w:bCs/>
          <w:color w:val="003B5C"/>
          <w:spacing w:val="-20"/>
          <w:sz w:val="24"/>
          <w:szCs w:val="24"/>
          <w:lang w:val="en-GB"/>
        </w:rPr>
        <w:t>. Su</w:t>
      </w:r>
      <w:r w:rsidR="00823664" w:rsidRPr="00D92BA7">
        <w:rPr>
          <w:rFonts w:asciiTheme="minorHAnsi" w:hAnsiTheme="minorHAnsi"/>
          <w:bCs/>
          <w:color w:val="003B5C"/>
          <w:spacing w:val="-20"/>
          <w:sz w:val="24"/>
          <w:szCs w:val="24"/>
          <w:lang w:val="en-GB"/>
        </w:rPr>
        <w:t>itable for cotton, jersey</w:t>
      </w:r>
      <w:r>
        <w:rPr>
          <w:rFonts w:asciiTheme="minorHAnsi" w:hAnsiTheme="minorHAnsi"/>
          <w:bCs/>
          <w:color w:val="003B5C"/>
          <w:spacing w:val="-20"/>
          <w:sz w:val="24"/>
          <w:szCs w:val="24"/>
          <w:lang w:val="en-GB"/>
        </w:rPr>
        <w:t>,</w:t>
      </w:r>
      <w:r w:rsidR="00823664" w:rsidRPr="00D92BA7">
        <w:rPr>
          <w:rFonts w:asciiTheme="minorHAnsi" w:hAnsiTheme="minorHAnsi"/>
          <w:bCs/>
          <w:color w:val="003B5C"/>
          <w:spacing w:val="-20"/>
          <w:sz w:val="24"/>
          <w:szCs w:val="24"/>
          <w:lang w:val="en-GB"/>
        </w:rPr>
        <w:t xml:space="preserve"> </w:t>
      </w:r>
      <w:proofErr w:type="spellStart"/>
      <w:r w:rsidR="00823664" w:rsidRPr="00D92BA7">
        <w:rPr>
          <w:rFonts w:asciiTheme="minorHAnsi" w:hAnsiTheme="minorHAnsi"/>
          <w:bCs/>
          <w:color w:val="003B5C"/>
          <w:spacing w:val="-20"/>
          <w:sz w:val="24"/>
          <w:szCs w:val="24"/>
          <w:lang w:val="en-GB"/>
        </w:rPr>
        <w:t>lycra</w:t>
      </w:r>
      <w:proofErr w:type="spellEnd"/>
      <w:r>
        <w:rPr>
          <w:rFonts w:asciiTheme="minorHAnsi" w:hAnsiTheme="minorHAnsi"/>
          <w:bCs/>
          <w:color w:val="003B5C"/>
          <w:spacing w:val="-20"/>
          <w:sz w:val="24"/>
          <w:szCs w:val="24"/>
          <w:lang w:val="en-GB"/>
        </w:rPr>
        <w:t xml:space="preserve"> and other natural and synthetic fabrics</w:t>
      </w:r>
      <w:r w:rsidR="00823664" w:rsidRPr="00D92BA7">
        <w:rPr>
          <w:rFonts w:asciiTheme="minorHAnsi" w:hAnsiTheme="minorHAnsi"/>
          <w:bCs/>
          <w:color w:val="003B5C"/>
          <w:spacing w:val="-20"/>
          <w:sz w:val="24"/>
          <w:szCs w:val="24"/>
          <w:lang w:val="en-GB"/>
        </w:rPr>
        <w:t>.</w:t>
      </w:r>
    </w:p>
    <w:p w14:paraId="2248CC2F" w14:textId="77777777" w:rsidR="00D65E1D" w:rsidRPr="00D92BA7" w:rsidRDefault="00AA0FBE" w:rsidP="001A164B">
      <w:pPr>
        <w:jc w:val="both"/>
        <w:rPr>
          <w:rFonts w:asciiTheme="minorHAnsi" w:hAnsiTheme="minorHAnsi"/>
          <w:b/>
          <w:bCs/>
          <w:color w:val="003B5C"/>
          <w:spacing w:val="-20"/>
          <w:sz w:val="24"/>
          <w:szCs w:val="24"/>
          <w:lang w:val="en-GB"/>
        </w:rPr>
      </w:pPr>
      <w:r>
        <w:rPr>
          <w:rFonts w:asciiTheme="minorHAnsi" w:hAnsiTheme="minorHAnsi"/>
          <w:b/>
          <w:bCs/>
          <w:noProof/>
          <w:color w:val="003B5C"/>
          <w:spacing w:val="-20"/>
        </w:rPr>
        <mc:AlternateContent>
          <mc:Choice Requires="wps">
            <w:drawing>
              <wp:anchor distT="0" distB="0" distL="114300" distR="114300" simplePos="0" relativeHeight="251658240" behindDoc="1" locked="0" layoutInCell="1" allowOverlap="1" wp14:anchorId="6CCDD155" wp14:editId="2EE488AA">
                <wp:simplePos x="0" y="0"/>
                <wp:positionH relativeFrom="column">
                  <wp:posOffset>-224790</wp:posOffset>
                </wp:positionH>
                <wp:positionV relativeFrom="paragraph">
                  <wp:posOffset>125730</wp:posOffset>
                </wp:positionV>
                <wp:extent cx="3171825" cy="3025140"/>
                <wp:effectExtent l="9525" t="11430" r="9525" b="2095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025140"/>
                        </a:xfrm>
                        <a:prstGeom prst="roundRect">
                          <a:avLst>
                            <a:gd name="adj" fmla="val 16667"/>
                          </a:avLst>
                        </a:prstGeom>
                        <a:gradFill rotWithShape="1">
                          <a:gsLst>
                            <a:gs pos="0">
                              <a:srgbClr val="FFFF11"/>
                            </a:gs>
                            <a:gs pos="100000">
                              <a:srgbClr val="FFFFB3"/>
                            </a:gs>
                            <a:gs pos="100000">
                              <a:srgbClr val="FFFFDA"/>
                            </a:gs>
                          </a:gsLst>
                          <a:lin ang="18900000" scaled="1"/>
                        </a:gradFill>
                        <a:ln w="3175">
                          <a:solidFill>
                            <a:srgbClr val="F0E010"/>
                          </a:solidFill>
                          <a:round/>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3C92EE" id="Rettangolo arrotondato 4" o:spid="_x0000_s1026" style="position:absolute;margin-left:-17.7pt;margin-top:9.9pt;width:249.75pt;height:2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" fillcolor="#ff1" strokecolor="#f0e010" strokeweight=".25pt">
                <v:fill color2="#ffffda" rotate="t" angle="135" colors="0 #ff1;1 #ffffb3;1 #ffffda" focus="100%" type="gradient"/>
                <v:shadow on="t" opacity="24903f" origin=",.5" offset="0,.55556mm"/>
              </v:roundrect>
            </w:pict>
          </mc:Fallback>
        </mc:AlternateContent>
      </w:r>
    </w:p>
    <w:p w14:paraId="5DCDE8A3" w14:textId="77777777" w:rsidR="001A164B" w:rsidRPr="007A06F3" w:rsidRDefault="001200BF" w:rsidP="001A164B">
      <w:pPr>
        <w:jc w:val="both"/>
        <w:rPr>
          <w:rFonts w:asciiTheme="minorHAnsi" w:hAnsiTheme="minorHAnsi"/>
          <w:b/>
          <w:bCs/>
          <w:color w:val="003B5C"/>
          <w:spacing w:val="-20"/>
          <w:sz w:val="24"/>
          <w:szCs w:val="24"/>
          <w:u w:val="single"/>
          <w:lang w:val="en-GB"/>
        </w:rPr>
      </w:pPr>
      <w:r w:rsidRPr="007A06F3">
        <w:rPr>
          <w:rFonts w:asciiTheme="minorHAnsi" w:hAnsiTheme="minorHAnsi"/>
          <w:b/>
          <w:bCs/>
          <w:color w:val="003B5C"/>
          <w:spacing w:val="-20"/>
          <w:sz w:val="24"/>
          <w:szCs w:val="24"/>
          <w:u w:val="single"/>
          <w:lang w:val="en-GB"/>
        </w:rPr>
        <w:t>GENERAL &amp; TECHNICAL FEATURES</w:t>
      </w:r>
    </w:p>
    <w:p w14:paraId="3F628C95" w14:textId="77777777" w:rsidR="008650E5" w:rsidRPr="00D92BA7" w:rsidRDefault="008650E5" w:rsidP="008650E5">
      <w:pPr>
        <w:ind w:left="720"/>
        <w:jc w:val="both"/>
        <w:rPr>
          <w:rFonts w:asciiTheme="minorHAnsi" w:hAnsiTheme="minorHAnsi"/>
          <w:color w:val="003B5C"/>
          <w:spacing w:val="-20"/>
          <w:sz w:val="24"/>
          <w:szCs w:val="24"/>
          <w:lang w:val="en-GB"/>
        </w:rPr>
      </w:pPr>
    </w:p>
    <w:p w14:paraId="42B80207" w14:textId="77777777" w:rsidR="00B44633" w:rsidRPr="00D92BA7" w:rsidRDefault="007A4FF8" w:rsidP="00B44633">
      <w:pPr>
        <w:numPr>
          <w:ilvl w:val="0"/>
          <w:numId w:val="6"/>
        </w:numPr>
        <w:jc w:val="both"/>
        <w:rPr>
          <w:rFonts w:asciiTheme="minorHAnsi" w:hAnsiTheme="minorHAnsi"/>
          <w:color w:val="003B5C"/>
          <w:spacing w:val="-20"/>
          <w:sz w:val="24"/>
          <w:szCs w:val="24"/>
          <w:lang w:val="en-GB"/>
        </w:rPr>
      </w:pPr>
      <w:r>
        <w:rPr>
          <w:rFonts w:asciiTheme="minorHAnsi" w:hAnsiTheme="minorHAnsi"/>
          <w:color w:val="003B5C"/>
          <w:spacing w:val="-20"/>
          <w:sz w:val="24"/>
          <w:szCs w:val="24"/>
          <w:lang w:val="en-GB"/>
        </w:rPr>
        <w:t>High</w:t>
      </w:r>
      <w:r w:rsidR="00B44633" w:rsidRPr="00D92BA7">
        <w:rPr>
          <w:rFonts w:asciiTheme="minorHAnsi" w:hAnsiTheme="minorHAnsi"/>
          <w:color w:val="003B5C"/>
          <w:spacing w:val="-20"/>
          <w:sz w:val="24"/>
          <w:szCs w:val="24"/>
          <w:lang w:val="en-GB"/>
        </w:rPr>
        <w:t xml:space="preserve"> opacity</w:t>
      </w:r>
      <w:r w:rsidR="0044141D" w:rsidRPr="00D92BA7">
        <w:rPr>
          <w:rFonts w:asciiTheme="minorHAnsi" w:hAnsiTheme="minorHAnsi"/>
          <w:color w:val="003B5C"/>
          <w:spacing w:val="-20"/>
          <w:sz w:val="24"/>
          <w:szCs w:val="24"/>
          <w:lang w:val="en-GB"/>
        </w:rPr>
        <w:t xml:space="preserve"> on dark substrates</w:t>
      </w:r>
    </w:p>
    <w:p w14:paraId="28328E7A" w14:textId="77777777" w:rsidR="00B44633" w:rsidRPr="00D92BA7" w:rsidRDefault="00DC2B44" w:rsidP="00744090">
      <w:pPr>
        <w:numPr>
          <w:ilvl w:val="0"/>
          <w:numId w:val="6"/>
        </w:numPr>
        <w:jc w:val="both"/>
        <w:rPr>
          <w:rFonts w:asciiTheme="minorHAnsi" w:hAnsiTheme="minorHAnsi"/>
          <w:bCs/>
          <w:color w:val="003B5C"/>
          <w:spacing w:val="-20"/>
          <w:sz w:val="24"/>
          <w:szCs w:val="24"/>
          <w:lang w:val="en-GB"/>
        </w:rPr>
      </w:pPr>
      <w:r>
        <w:rPr>
          <w:rFonts w:asciiTheme="minorHAnsi" w:hAnsiTheme="minorHAnsi"/>
          <w:bCs/>
          <w:color w:val="003B5C"/>
          <w:spacing w:val="-20"/>
          <w:sz w:val="24"/>
          <w:szCs w:val="24"/>
          <w:lang w:val="en-GB"/>
        </w:rPr>
        <w:t xml:space="preserve">Excellent </w:t>
      </w:r>
      <w:r w:rsidR="00B44633" w:rsidRPr="00D92BA7">
        <w:rPr>
          <w:rFonts w:asciiTheme="minorHAnsi" w:hAnsiTheme="minorHAnsi"/>
          <w:bCs/>
          <w:color w:val="003B5C"/>
          <w:spacing w:val="-20"/>
          <w:sz w:val="24"/>
          <w:szCs w:val="24"/>
          <w:lang w:val="en-GB"/>
        </w:rPr>
        <w:t>printability</w:t>
      </w:r>
    </w:p>
    <w:p w14:paraId="3690A02F" w14:textId="77777777" w:rsidR="00744090" w:rsidRPr="00D92BA7" w:rsidRDefault="00B44633" w:rsidP="00744090">
      <w:pPr>
        <w:numPr>
          <w:ilvl w:val="0"/>
          <w:numId w:val="6"/>
        </w:numPr>
        <w:jc w:val="both"/>
        <w:rPr>
          <w:rFonts w:asciiTheme="minorHAnsi" w:hAnsiTheme="minorHAnsi"/>
          <w:b/>
          <w:bCs/>
          <w:color w:val="003B5C"/>
          <w:spacing w:val="-20"/>
          <w:sz w:val="24"/>
          <w:szCs w:val="24"/>
          <w:lang w:val="en-GB"/>
        </w:rPr>
      </w:pPr>
      <w:r w:rsidRPr="00D92BA7">
        <w:rPr>
          <w:rFonts w:asciiTheme="minorHAnsi" w:hAnsiTheme="minorHAnsi"/>
          <w:color w:val="003B5C"/>
          <w:spacing w:val="-20"/>
          <w:sz w:val="24"/>
          <w:szCs w:val="24"/>
          <w:lang w:val="en-GB"/>
        </w:rPr>
        <w:t>Soft touch</w:t>
      </w:r>
    </w:p>
    <w:p w14:paraId="655DF7F3" w14:textId="77777777" w:rsidR="00860A30" w:rsidRPr="00D92BA7" w:rsidRDefault="00DC2B44" w:rsidP="00016242">
      <w:pPr>
        <w:numPr>
          <w:ilvl w:val="0"/>
          <w:numId w:val="6"/>
        </w:numPr>
        <w:jc w:val="both"/>
        <w:rPr>
          <w:rFonts w:asciiTheme="minorHAnsi" w:hAnsiTheme="minorHAnsi"/>
          <w:color w:val="003B5C"/>
          <w:spacing w:val="-20"/>
          <w:sz w:val="24"/>
          <w:szCs w:val="24"/>
        </w:rPr>
      </w:pPr>
      <w:bookmarkStart w:id="0" w:name="_Hlk479773990"/>
      <w:r w:rsidRPr="00D92BA7">
        <w:rPr>
          <w:rFonts w:asciiTheme="minorHAnsi" w:hAnsiTheme="minorHAnsi"/>
          <w:color w:val="003B5C"/>
          <w:spacing w:val="-20"/>
          <w:sz w:val="24"/>
          <w:szCs w:val="24"/>
        </w:rPr>
        <w:t>Low tack</w:t>
      </w:r>
    </w:p>
    <w:p w14:paraId="60FE0D0D" w14:textId="77777777" w:rsidR="00B44633" w:rsidRPr="00D92BA7" w:rsidRDefault="00744090" w:rsidP="006974C9">
      <w:pPr>
        <w:numPr>
          <w:ilvl w:val="0"/>
          <w:numId w:val="6"/>
        </w:numPr>
        <w:jc w:val="both"/>
        <w:rPr>
          <w:rFonts w:asciiTheme="minorHAnsi" w:hAnsiTheme="minorHAnsi"/>
          <w:color w:val="003B5C"/>
          <w:spacing w:val="-20"/>
          <w:sz w:val="24"/>
          <w:szCs w:val="24"/>
        </w:rPr>
      </w:pPr>
      <w:r w:rsidRPr="00D92BA7">
        <w:rPr>
          <w:rFonts w:asciiTheme="minorHAnsi" w:hAnsiTheme="minorHAnsi"/>
          <w:color w:val="003B5C"/>
          <w:spacing w:val="-20"/>
          <w:sz w:val="24"/>
          <w:szCs w:val="24"/>
        </w:rPr>
        <w:t>No dry</w:t>
      </w:r>
      <w:r w:rsidR="00DC2B44">
        <w:rPr>
          <w:rFonts w:asciiTheme="minorHAnsi" w:hAnsiTheme="minorHAnsi"/>
          <w:color w:val="003B5C"/>
          <w:spacing w:val="-20"/>
          <w:sz w:val="24"/>
          <w:szCs w:val="24"/>
        </w:rPr>
        <w:t>ing</w:t>
      </w:r>
      <w:r w:rsidRPr="00D92BA7">
        <w:rPr>
          <w:rFonts w:asciiTheme="minorHAnsi" w:hAnsiTheme="minorHAnsi"/>
          <w:color w:val="003B5C"/>
          <w:spacing w:val="-20"/>
          <w:sz w:val="24"/>
          <w:szCs w:val="24"/>
        </w:rPr>
        <w:t xml:space="preserve"> </w:t>
      </w:r>
      <w:r w:rsidR="00DC2B44">
        <w:rPr>
          <w:rFonts w:asciiTheme="minorHAnsi" w:hAnsiTheme="minorHAnsi"/>
          <w:color w:val="003B5C"/>
          <w:spacing w:val="-20"/>
          <w:sz w:val="24"/>
          <w:szCs w:val="24"/>
        </w:rPr>
        <w:t>on</w:t>
      </w:r>
      <w:r w:rsidRPr="00D92BA7">
        <w:rPr>
          <w:rFonts w:asciiTheme="minorHAnsi" w:hAnsiTheme="minorHAnsi"/>
          <w:color w:val="003B5C"/>
          <w:spacing w:val="-20"/>
          <w:sz w:val="24"/>
          <w:szCs w:val="24"/>
        </w:rPr>
        <w:t xml:space="preserve"> the screen</w:t>
      </w:r>
    </w:p>
    <w:p w14:paraId="0D479B85" w14:textId="77777777" w:rsidR="00B44633" w:rsidRPr="00D92BA7" w:rsidRDefault="00B44633" w:rsidP="00016242">
      <w:pPr>
        <w:numPr>
          <w:ilvl w:val="0"/>
          <w:numId w:val="6"/>
        </w:numPr>
        <w:jc w:val="both"/>
        <w:rPr>
          <w:rFonts w:asciiTheme="minorHAnsi" w:hAnsiTheme="minorHAnsi"/>
          <w:color w:val="003B5C"/>
          <w:spacing w:val="-20"/>
          <w:sz w:val="24"/>
          <w:szCs w:val="24"/>
        </w:rPr>
      </w:pPr>
      <w:r w:rsidRPr="00D92BA7">
        <w:rPr>
          <w:rFonts w:asciiTheme="minorHAnsi" w:hAnsiTheme="minorHAnsi"/>
          <w:color w:val="003B5C"/>
          <w:spacing w:val="-20"/>
          <w:sz w:val="24"/>
          <w:szCs w:val="24"/>
        </w:rPr>
        <w:t>PVC</w:t>
      </w:r>
      <w:r w:rsidR="00DC2B44">
        <w:rPr>
          <w:rFonts w:asciiTheme="minorHAnsi" w:hAnsiTheme="minorHAnsi"/>
          <w:color w:val="003B5C"/>
          <w:spacing w:val="-20"/>
          <w:sz w:val="24"/>
          <w:szCs w:val="24"/>
        </w:rPr>
        <w:t>, formaldehyde</w:t>
      </w:r>
      <w:r w:rsidRPr="00D92BA7">
        <w:rPr>
          <w:rFonts w:asciiTheme="minorHAnsi" w:hAnsiTheme="minorHAnsi"/>
          <w:color w:val="003B5C"/>
          <w:spacing w:val="-20"/>
          <w:sz w:val="24"/>
          <w:szCs w:val="24"/>
        </w:rPr>
        <w:t xml:space="preserve"> and </w:t>
      </w:r>
      <w:r w:rsidR="00DC2B44">
        <w:rPr>
          <w:rFonts w:asciiTheme="minorHAnsi" w:hAnsiTheme="minorHAnsi"/>
          <w:color w:val="003B5C"/>
          <w:spacing w:val="-20"/>
          <w:sz w:val="24"/>
          <w:szCs w:val="24"/>
          <w:lang w:val="en-GB"/>
        </w:rPr>
        <w:t>p</w:t>
      </w:r>
      <w:r w:rsidRPr="00D92BA7">
        <w:rPr>
          <w:rFonts w:asciiTheme="minorHAnsi" w:hAnsiTheme="minorHAnsi"/>
          <w:color w:val="003B5C"/>
          <w:spacing w:val="-20"/>
          <w:sz w:val="24"/>
          <w:szCs w:val="24"/>
          <w:lang w:val="en-GB"/>
        </w:rPr>
        <w:t>hthalate</w:t>
      </w:r>
      <w:r w:rsidRPr="00D92BA7">
        <w:rPr>
          <w:rFonts w:asciiTheme="minorHAnsi" w:hAnsiTheme="minorHAnsi"/>
          <w:color w:val="003B5C"/>
          <w:spacing w:val="-20"/>
          <w:sz w:val="24"/>
          <w:szCs w:val="24"/>
        </w:rPr>
        <w:t xml:space="preserve"> free</w:t>
      </w:r>
    </w:p>
    <w:p w14:paraId="0F25F118" w14:textId="77777777" w:rsidR="0044141D" w:rsidRPr="00D92BA7" w:rsidRDefault="0044141D" w:rsidP="00016242">
      <w:pPr>
        <w:numPr>
          <w:ilvl w:val="0"/>
          <w:numId w:val="6"/>
        </w:numPr>
        <w:jc w:val="both"/>
        <w:rPr>
          <w:rFonts w:asciiTheme="minorHAnsi" w:hAnsiTheme="minorHAnsi"/>
          <w:color w:val="003B5C"/>
          <w:spacing w:val="-20"/>
          <w:sz w:val="24"/>
          <w:szCs w:val="24"/>
        </w:rPr>
      </w:pPr>
      <w:r w:rsidRPr="00D92BA7">
        <w:rPr>
          <w:rFonts w:asciiTheme="minorHAnsi" w:hAnsiTheme="minorHAnsi"/>
          <w:color w:val="003B5C"/>
          <w:spacing w:val="-20"/>
          <w:sz w:val="24"/>
          <w:szCs w:val="24"/>
          <w:lang w:val="en-GB"/>
        </w:rPr>
        <w:t>Heavy</w:t>
      </w:r>
      <w:r w:rsidR="00DC2B44">
        <w:rPr>
          <w:rFonts w:asciiTheme="minorHAnsi" w:hAnsiTheme="minorHAnsi"/>
          <w:color w:val="003B5C"/>
          <w:spacing w:val="-20"/>
          <w:sz w:val="24"/>
          <w:szCs w:val="24"/>
        </w:rPr>
        <w:t xml:space="preserve"> metal </w:t>
      </w:r>
      <w:r w:rsidRPr="00D92BA7">
        <w:rPr>
          <w:rFonts w:asciiTheme="minorHAnsi" w:hAnsiTheme="minorHAnsi"/>
          <w:color w:val="003B5C"/>
          <w:spacing w:val="-20"/>
          <w:sz w:val="24"/>
          <w:szCs w:val="24"/>
        </w:rPr>
        <w:t>free</w:t>
      </w:r>
    </w:p>
    <w:p w14:paraId="3D9EECE7" w14:textId="77777777" w:rsidR="00B44633" w:rsidRPr="00D92BA7" w:rsidRDefault="00DC2B44" w:rsidP="00016242">
      <w:pPr>
        <w:numPr>
          <w:ilvl w:val="0"/>
          <w:numId w:val="6"/>
        </w:numPr>
        <w:jc w:val="both"/>
        <w:rPr>
          <w:rFonts w:asciiTheme="minorHAnsi" w:hAnsiTheme="minorHAnsi"/>
          <w:color w:val="003B5C"/>
          <w:spacing w:val="-20"/>
          <w:sz w:val="24"/>
          <w:szCs w:val="24"/>
        </w:rPr>
      </w:pPr>
      <w:r>
        <w:rPr>
          <w:rFonts w:asciiTheme="minorHAnsi" w:hAnsiTheme="minorHAnsi"/>
          <w:color w:val="003B5C"/>
          <w:spacing w:val="-20"/>
          <w:sz w:val="24"/>
          <w:szCs w:val="24"/>
        </w:rPr>
        <w:t xml:space="preserve">APEO </w:t>
      </w:r>
      <w:r w:rsidR="00B44633" w:rsidRPr="00D92BA7">
        <w:rPr>
          <w:rFonts w:asciiTheme="minorHAnsi" w:hAnsiTheme="minorHAnsi"/>
          <w:color w:val="003B5C"/>
          <w:spacing w:val="-20"/>
          <w:sz w:val="24"/>
          <w:szCs w:val="24"/>
        </w:rPr>
        <w:t>free</w:t>
      </w:r>
    </w:p>
    <w:p w14:paraId="14F322D3" w14:textId="77777777" w:rsidR="00744090" w:rsidRPr="00D92BA7" w:rsidRDefault="00DC2B44" w:rsidP="00016242">
      <w:pPr>
        <w:numPr>
          <w:ilvl w:val="0"/>
          <w:numId w:val="6"/>
        </w:numPr>
        <w:jc w:val="both"/>
        <w:rPr>
          <w:rFonts w:asciiTheme="minorHAnsi" w:hAnsiTheme="minorHAnsi"/>
          <w:color w:val="003B5C"/>
          <w:spacing w:val="-20"/>
          <w:sz w:val="24"/>
          <w:szCs w:val="24"/>
        </w:rPr>
      </w:pPr>
      <w:r>
        <w:rPr>
          <w:rFonts w:asciiTheme="minorHAnsi" w:hAnsiTheme="minorHAnsi"/>
          <w:color w:val="003B5C"/>
          <w:spacing w:val="-20"/>
          <w:sz w:val="24"/>
          <w:szCs w:val="24"/>
        </w:rPr>
        <w:t>Soluble in water</w:t>
      </w:r>
    </w:p>
    <w:bookmarkEnd w:id="0"/>
    <w:p w14:paraId="4E8BC860" w14:textId="77777777" w:rsidR="00A31C00" w:rsidRPr="00D92BA7" w:rsidRDefault="00A31C00" w:rsidP="00016242">
      <w:pPr>
        <w:numPr>
          <w:ilvl w:val="0"/>
          <w:numId w:val="6"/>
        </w:numPr>
        <w:jc w:val="both"/>
        <w:rPr>
          <w:rFonts w:asciiTheme="minorHAnsi" w:hAnsiTheme="minorHAnsi"/>
          <w:b/>
          <w:color w:val="003B5C"/>
          <w:spacing w:val="-20"/>
          <w:sz w:val="24"/>
          <w:szCs w:val="24"/>
          <w:u w:val="single"/>
        </w:rPr>
      </w:pPr>
      <w:r w:rsidRPr="00D92BA7">
        <w:rPr>
          <w:rFonts w:asciiTheme="minorHAnsi" w:hAnsiTheme="minorHAnsi"/>
          <w:color w:val="003B5C"/>
          <w:spacing w:val="-20"/>
          <w:sz w:val="24"/>
          <w:szCs w:val="24"/>
          <w:lang w:val="en-GB"/>
        </w:rPr>
        <w:t>C</w:t>
      </w:r>
      <w:r w:rsidR="00CC491D" w:rsidRPr="00D92BA7">
        <w:rPr>
          <w:rFonts w:asciiTheme="minorHAnsi" w:hAnsiTheme="minorHAnsi"/>
          <w:color w:val="003B5C"/>
          <w:spacing w:val="-20"/>
          <w:sz w:val="24"/>
          <w:szCs w:val="24"/>
          <w:lang w:val="en-GB"/>
        </w:rPr>
        <w:t>omplies</w:t>
      </w:r>
      <w:r w:rsidRPr="00D92BA7">
        <w:rPr>
          <w:rFonts w:asciiTheme="minorHAnsi" w:hAnsiTheme="minorHAnsi"/>
          <w:color w:val="003B5C"/>
          <w:spacing w:val="-20"/>
          <w:sz w:val="24"/>
          <w:szCs w:val="24"/>
          <w:lang w:val="en-GB"/>
        </w:rPr>
        <w:t xml:space="preserve"> with </w:t>
      </w:r>
      <w:r w:rsidRPr="00D92BA7">
        <w:rPr>
          <w:rFonts w:asciiTheme="minorHAnsi" w:hAnsiTheme="minorHAnsi"/>
          <w:b/>
          <w:color w:val="003B5C"/>
          <w:spacing w:val="-20"/>
          <w:sz w:val="24"/>
          <w:szCs w:val="24"/>
          <w:u w:val="single"/>
          <w:lang w:val="en-GB"/>
        </w:rPr>
        <w:t>OEKOTEX STANDARD 100</w:t>
      </w:r>
    </w:p>
    <w:p w14:paraId="6392EEE7" w14:textId="77777777" w:rsidR="00A31C00" w:rsidRPr="00D7048E" w:rsidRDefault="00A31C00" w:rsidP="00016242">
      <w:pPr>
        <w:numPr>
          <w:ilvl w:val="0"/>
          <w:numId w:val="6"/>
        </w:numPr>
        <w:jc w:val="both"/>
        <w:rPr>
          <w:rFonts w:asciiTheme="minorHAnsi" w:hAnsiTheme="minorHAnsi"/>
          <w:color w:val="003B5C"/>
          <w:spacing w:val="-20"/>
          <w:sz w:val="24"/>
          <w:szCs w:val="24"/>
          <w:lang w:val="en-GB"/>
        </w:rPr>
      </w:pPr>
      <w:r w:rsidRPr="00D7048E">
        <w:rPr>
          <w:rFonts w:asciiTheme="minorHAnsi" w:hAnsiTheme="minorHAnsi"/>
          <w:color w:val="003B5C"/>
          <w:spacing w:val="-20"/>
          <w:sz w:val="24"/>
          <w:szCs w:val="24"/>
          <w:lang w:val="en-GB"/>
        </w:rPr>
        <w:t>C</w:t>
      </w:r>
      <w:r w:rsidR="00CC491D" w:rsidRPr="00D7048E">
        <w:rPr>
          <w:rFonts w:asciiTheme="minorHAnsi" w:hAnsiTheme="minorHAnsi"/>
          <w:color w:val="003B5C"/>
          <w:spacing w:val="-20"/>
          <w:sz w:val="24"/>
          <w:szCs w:val="24"/>
          <w:lang w:val="en-GB"/>
        </w:rPr>
        <w:t>omplies</w:t>
      </w:r>
      <w:r w:rsidRPr="00D7048E">
        <w:rPr>
          <w:rFonts w:asciiTheme="minorHAnsi" w:hAnsiTheme="minorHAnsi"/>
          <w:color w:val="003B5C"/>
          <w:spacing w:val="-20"/>
          <w:sz w:val="24"/>
          <w:szCs w:val="24"/>
          <w:lang w:val="en-GB"/>
        </w:rPr>
        <w:t xml:space="preserve"> with </w:t>
      </w:r>
      <w:r w:rsidR="00DC2B44">
        <w:rPr>
          <w:rFonts w:asciiTheme="minorHAnsi" w:hAnsiTheme="minorHAnsi"/>
          <w:color w:val="003B5C"/>
          <w:spacing w:val="-20"/>
          <w:sz w:val="24"/>
          <w:szCs w:val="24"/>
          <w:lang w:val="en-GB"/>
        </w:rPr>
        <w:t>all most restrictive e</w:t>
      </w:r>
      <w:r w:rsidR="007F35F9" w:rsidRPr="00D7048E">
        <w:rPr>
          <w:rFonts w:asciiTheme="minorHAnsi" w:hAnsiTheme="minorHAnsi"/>
          <w:color w:val="003B5C"/>
          <w:spacing w:val="-20"/>
          <w:sz w:val="24"/>
          <w:szCs w:val="24"/>
          <w:lang w:val="en-GB"/>
        </w:rPr>
        <w:t xml:space="preserve">cological </w:t>
      </w:r>
      <w:r w:rsidR="00D7048E" w:rsidRPr="00D7048E">
        <w:rPr>
          <w:rFonts w:asciiTheme="minorHAnsi" w:hAnsiTheme="minorHAnsi"/>
          <w:color w:val="003B5C"/>
          <w:spacing w:val="-20"/>
          <w:sz w:val="24"/>
          <w:szCs w:val="24"/>
          <w:lang w:val="en-GB"/>
        </w:rPr>
        <w:t>regulations</w:t>
      </w:r>
      <w:r w:rsidR="00DC2B44">
        <w:rPr>
          <w:rFonts w:asciiTheme="minorHAnsi" w:hAnsiTheme="minorHAnsi"/>
          <w:color w:val="003B5C"/>
          <w:spacing w:val="-20"/>
          <w:sz w:val="24"/>
          <w:szCs w:val="24"/>
          <w:lang w:val="en-GB"/>
        </w:rPr>
        <w:t xml:space="preserve"> in textile market</w:t>
      </w:r>
    </w:p>
    <w:p w14:paraId="16E40091" w14:textId="77777777" w:rsidR="001D7977" w:rsidRPr="00144596" w:rsidRDefault="001D7977" w:rsidP="005142B7">
      <w:pPr>
        <w:jc w:val="both"/>
        <w:rPr>
          <w:rFonts w:asciiTheme="minorHAnsi" w:hAnsiTheme="minorHAnsi"/>
          <w:bCs/>
          <w:color w:val="003B5C"/>
          <w:spacing w:val="-20"/>
          <w:sz w:val="24"/>
          <w:szCs w:val="24"/>
          <w:lang w:val="en-GB"/>
        </w:rPr>
      </w:pPr>
    </w:p>
    <w:p w14:paraId="43F67CB0" w14:textId="77777777" w:rsidR="009C2525" w:rsidRPr="00144596" w:rsidRDefault="009C2525" w:rsidP="00016242">
      <w:pPr>
        <w:jc w:val="both"/>
        <w:rPr>
          <w:rFonts w:asciiTheme="minorHAnsi" w:hAnsiTheme="minorHAnsi"/>
          <w:b/>
          <w:bCs/>
          <w:color w:val="003B5C"/>
          <w:spacing w:val="-20"/>
          <w:sz w:val="24"/>
          <w:szCs w:val="24"/>
          <w:lang w:val="en-GB"/>
        </w:rPr>
      </w:pPr>
    </w:p>
    <w:p w14:paraId="621A46C0" w14:textId="77777777" w:rsidR="005142B7" w:rsidRPr="007A06F3" w:rsidRDefault="005142B7" w:rsidP="00016242">
      <w:pPr>
        <w:jc w:val="both"/>
        <w:rPr>
          <w:rFonts w:asciiTheme="minorHAnsi" w:hAnsiTheme="minorHAnsi"/>
          <w:b/>
          <w:bCs/>
          <w:color w:val="003B5C"/>
          <w:spacing w:val="-20"/>
          <w:sz w:val="24"/>
          <w:szCs w:val="24"/>
          <w:u w:val="single"/>
          <w:lang w:val="en-US"/>
        </w:rPr>
      </w:pPr>
      <w:r w:rsidRPr="007A06F3">
        <w:rPr>
          <w:rFonts w:asciiTheme="minorHAnsi" w:hAnsiTheme="minorHAnsi"/>
          <w:b/>
          <w:bCs/>
          <w:color w:val="003B5C"/>
          <w:spacing w:val="-20"/>
          <w:sz w:val="24"/>
          <w:szCs w:val="24"/>
          <w:u w:val="single"/>
          <w:lang w:val="en-US"/>
        </w:rPr>
        <w:t>PREPARA</w:t>
      </w:r>
      <w:r w:rsidR="00016242" w:rsidRPr="007A06F3">
        <w:rPr>
          <w:rFonts w:asciiTheme="minorHAnsi" w:hAnsiTheme="minorHAnsi"/>
          <w:b/>
          <w:bCs/>
          <w:color w:val="003B5C"/>
          <w:spacing w:val="-20"/>
          <w:sz w:val="24"/>
          <w:szCs w:val="24"/>
          <w:u w:val="single"/>
          <w:lang w:val="en-US"/>
        </w:rPr>
        <w:t>TION</w:t>
      </w:r>
    </w:p>
    <w:p w14:paraId="25191349" w14:textId="77777777" w:rsidR="00031A21" w:rsidRDefault="00DC2B44" w:rsidP="005142B7">
      <w:pPr>
        <w:jc w:val="both"/>
        <w:rPr>
          <w:rFonts w:asciiTheme="minorHAnsi" w:hAnsiTheme="minorHAnsi"/>
          <w:color w:val="003B5C"/>
          <w:spacing w:val="-20"/>
          <w:sz w:val="24"/>
          <w:szCs w:val="24"/>
          <w:lang w:val="en-GB"/>
        </w:rPr>
      </w:pPr>
      <w:r>
        <w:rPr>
          <w:rFonts w:asciiTheme="minorHAnsi" w:hAnsiTheme="minorHAnsi"/>
          <w:color w:val="003B5C"/>
          <w:spacing w:val="-20"/>
          <w:sz w:val="24"/>
          <w:szCs w:val="24"/>
          <w:lang w:val="en-GB"/>
        </w:rPr>
        <w:t>R</w:t>
      </w:r>
      <w:r w:rsidR="00016242" w:rsidRPr="00D92BA7">
        <w:rPr>
          <w:rFonts w:asciiTheme="minorHAnsi" w:hAnsiTheme="minorHAnsi"/>
          <w:color w:val="003B5C"/>
          <w:spacing w:val="-20"/>
          <w:sz w:val="24"/>
          <w:szCs w:val="24"/>
          <w:lang w:val="en-GB"/>
        </w:rPr>
        <w:t>eady to use</w:t>
      </w:r>
      <w:r>
        <w:rPr>
          <w:rFonts w:asciiTheme="minorHAnsi" w:hAnsiTheme="minorHAnsi"/>
          <w:color w:val="003B5C"/>
          <w:spacing w:val="-20"/>
          <w:sz w:val="24"/>
          <w:szCs w:val="24"/>
          <w:lang w:val="en-GB"/>
        </w:rPr>
        <w:t xml:space="preserve">. </w:t>
      </w:r>
      <w:r w:rsidRPr="00461523">
        <w:rPr>
          <w:rFonts w:asciiTheme="minorHAnsi" w:hAnsiTheme="minorHAnsi"/>
          <w:b/>
          <w:color w:val="003B5C"/>
          <w:spacing w:val="-20"/>
          <w:sz w:val="24"/>
          <w:szCs w:val="24"/>
          <w:lang w:val="en-GB"/>
        </w:rPr>
        <w:t>TEXPRINT</w:t>
      </w:r>
      <w:r>
        <w:rPr>
          <w:rFonts w:asciiTheme="minorHAnsi" w:hAnsiTheme="minorHAnsi"/>
          <w:color w:val="003B5C"/>
          <w:spacing w:val="-20"/>
          <w:sz w:val="24"/>
          <w:szCs w:val="24"/>
          <w:lang w:val="en-GB"/>
        </w:rPr>
        <w:t xml:space="preserve"> can be diluted</w:t>
      </w:r>
      <w:r w:rsidR="00075344" w:rsidRPr="00D92BA7">
        <w:rPr>
          <w:rFonts w:asciiTheme="minorHAnsi" w:hAnsiTheme="minorHAnsi"/>
          <w:color w:val="003B5C"/>
          <w:spacing w:val="-20"/>
          <w:sz w:val="24"/>
          <w:szCs w:val="24"/>
          <w:lang w:val="en-GB"/>
        </w:rPr>
        <w:t xml:space="preserve"> with </w:t>
      </w:r>
      <w:r w:rsidR="00461523">
        <w:rPr>
          <w:rFonts w:asciiTheme="minorHAnsi" w:hAnsiTheme="minorHAnsi"/>
          <w:b/>
          <w:color w:val="003B5C"/>
          <w:spacing w:val="-20"/>
          <w:sz w:val="24"/>
          <w:szCs w:val="24"/>
          <w:lang w:val="en-GB"/>
        </w:rPr>
        <w:t>TEXPRINT</w:t>
      </w:r>
      <w:r>
        <w:rPr>
          <w:rFonts w:asciiTheme="minorHAnsi" w:hAnsiTheme="minorHAnsi"/>
          <w:b/>
          <w:color w:val="003B5C"/>
          <w:spacing w:val="-20"/>
          <w:sz w:val="24"/>
          <w:szCs w:val="24"/>
          <w:lang w:val="en-GB"/>
        </w:rPr>
        <w:t xml:space="preserve"> </w:t>
      </w:r>
      <w:r w:rsidRPr="00D92BA7">
        <w:rPr>
          <w:rFonts w:asciiTheme="minorHAnsi" w:hAnsiTheme="minorHAnsi"/>
          <w:b/>
          <w:color w:val="003B5C"/>
          <w:spacing w:val="-20"/>
          <w:sz w:val="24"/>
          <w:szCs w:val="24"/>
          <w:lang w:val="en-GB"/>
        </w:rPr>
        <w:t>THINNER</w:t>
      </w:r>
      <w:r w:rsidR="00E36B3D" w:rsidRPr="00D92BA7">
        <w:rPr>
          <w:rFonts w:asciiTheme="minorHAnsi" w:hAnsiTheme="minorHAnsi"/>
          <w:color w:val="003B5C"/>
          <w:spacing w:val="-20"/>
          <w:sz w:val="24"/>
          <w:szCs w:val="24"/>
          <w:lang w:val="en-GB"/>
        </w:rPr>
        <w:t xml:space="preserve"> (maximum percentage of 5%)</w:t>
      </w:r>
      <w:r>
        <w:rPr>
          <w:rFonts w:asciiTheme="minorHAnsi" w:hAnsiTheme="minorHAnsi"/>
          <w:color w:val="003B5C"/>
          <w:spacing w:val="-20"/>
          <w:sz w:val="24"/>
          <w:szCs w:val="24"/>
          <w:lang w:val="en-GB"/>
        </w:rPr>
        <w:t xml:space="preserve"> for a better </w:t>
      </w:r>
      <w:r>
        <w:rPr>
          <w:rFonts w:asciiTheme="minorHAnsi" w:hAnsiTheme="minorHAnsi"/>
          <w:color w:val="003B5C"/>
          <w:spacing w:val="-20"/>
          <w:sz w:val="24"/>
          <w:szCs w:val="24"/>
          <w:lang w:val="en-GB"/>
        </w:rPr>
        <w:t>stability on the screen especially</w:t>
      </w:r>
      <w:r w:rsidR="00075344" w:rsidRPr="00D92BA7">
        <w:rPr>
          <w:rFonts w:asciiTheme="minorHAnsi" w:hAnsiTheme="minorHAnsi"/>
          <w:color w:val="003B5C"/>
          <w:spacing w:val="-20"/>
          <w:sz w:val="24"/>
          <w:szCs w:val="24"/>
          <w:lang w:val="en-GB"/>
        </w:rPr>
        <w:t xml:space="preserve"> </w:t>
      </w:r>
      <w:r>
        <w:rPr>
          <w:rFonts w:asciiTheme="minorHAnsi" w:hAnsiTheme="minorHAnsi"/>
          <w:color w:val="003B5C"/>
          <w:spacing w:val="-20"/>
          <w:sz w:val="24"/>
          <w:szCs w:val="24"/>
          <w:lang w:val="en-GB"/>
        </w:rPr>
        <w:t>in case of hot room temperature.</w:t>
      </w:r>
    </w:p>
    <w:p w14:paraId="4E05A1B3" w14:textId="77777777" w:rsidR="00DC2B44" w:rsidRPr="00DC2B44" w:rsidRDefault="00DC2B44" w:rsidP="005142B7">
      <w:pPr>
        <w:jc w:val="both"/>
        <w:rPr>
          <w:rFonts w:asciiTheme="minorHAnsi" w:hAnsiTheme="minorHAnsi"/>
          <w:color w:val="003B5C"/>
          <w:spacing w:val="-20"/>
          <w:sz w:val="24"/>
          <w:szCs w:val="24"/>
          <w:lang w:val="en-GB"/>
        </w:rPr>
      </w:pPr>
    </w:p>
    <w:p w14:paraId="4919231F" w14:textId="77777777" w:rsidR="00043276" w:rsidRPr="007A06F3" w:rsidRDefault="00A82921" w:rsidP="005142B7">
      <w:pPr>
        <w:jc w:val="both"/>
        <w:rPr>
          <w:rFonts w:asciiTheme="minorHAnsi" w:hAnsiTheme="minorHAnsi"/>
          <w:b/>
          <w:bCs/>
          <w:color w:val="003B5C"/>
          <w:spacing w:val="-20"/>
          <w:sz w:val="24"/>
          <w:szCs w:val="24"/>
          <w:u w:val="single"/>
          <w:lang w:val="en-GB"/>
        </w:rPr>
      </w:pPr>
      <w:r w:rsidRPr="007A06F3">
        <w:rPr>
          <w:rFonts w:asciiTheme="minorHAnsi" w:hAnsiTheme="minorHAnsi"/>
          <w:b/>
          <w:bCs/>
          <w:color w:val="003B5C"/>
          <w:spacing w:val="-20"/>
          <w:sz w:val="24"/>
          <w:szCs w:val="24"/>
          <w:u w:val="single"/>
          <w:lang w:val="en-GB"/>
        </w:rPr>
        <w:t>PRINTING</w:t>
      </w:r>
    </w:p>
    <w:p w14:paraId="646546F5" w14:textId="77777777" w:rsidR="00F67030" w:rsidRDefault="00E60C05" w:rsidP="00F67030">
      <w:pPr>
        <w:pStyle w:val="p5"/>
        <w:spacing w:line="240" w:lineRule="auto"/>
        <w:ind w:left="0" w:right="289"/>
        <w:rPr>
          <w:rFonts w:ascii="Calibri" w:hAnsi="Calibri"/>
          <w:color w:val="003B5C"/>
          <w:spacing w:val="-20"/>
          <w:szCs w:val="24"/>
          <w:lang w:val="en-GB"/>
        </w:rPr>
      </w:pPr>
      <w:r w:rsidRPr="00E60C05">
        <w:rPr>
          <w:rFonts w:ascii="Calibri" w:hAnsi="Calibri"/>
          <w:b/>
          <w:color w:val="003B5C"/>
          <w:spacing w:val="-20"/>
          <w:szCs w:val="24"/>
          <w:lang w:val="en-GB"/>
        </w:rPr>
        <w:t>TEXPRINT</w:t>
      </w:r>
      <w:r>
        <w:rPr>
          <w:rFonts w:ascii="Calibri" w:hAnsi="Calibri"/>
          <w:color w:val="003B5C"/>
          <w:spacing w:val="-20"/>
          <w:szCs w:val="24"/>
          <w:lang w:val="en-GB"/>
        </w:rPr>
        <w:t xml:space="preserve"> standard colours </w:t>
      </w:r>
      <w:r w:rsidR="00F67030">
        <w:rPr>
          <w:rFonts w:ascii="Calibri" w:hAnsi="Calibri"/>
          <w:color w:val="003B5C"/>
          <w:spacing w:val="-20"/>
          <w:szCs w:val="24"/>
          <w:lang w:val="en-GB"/>
        </w:rPr>
        <w:t xml:space="preserve">can be printed with screens up to </w:t>
      </w:r>
      <w:r w:rsidR="00D91E4F">
        <w:rPr>
          <w:rFonts w:ascii="Calibri" w:hAnsi="Calibri"/>
          <w:color w:val="003B5C"/>
          <w:spacing w:val="-20"/>
          <w:szCs w:val="24"/>
          <w:lang w:val="en-GB"/>
        </w:rPr>
        <w:t>90</w:t>
      </w:r>
      <w:r w:rsidR="00F67030" w:rsidRPr="00461523">
        <w:rPr>
          <w:rFonts w:ascii="Calibri" w:hAnsi="Calibri"/>
          <w:color w:val="003B5C"/>
          <w:spacing w:val="-20"/>
          <w:szCs w:val="24"/>
          <w:lang w:val="en-GB"/>
        </w:rPr>
        <w:t xml:space="preserve"> </w:t>
      </w:r>
      <w:r w:rsidR="00F67030">
        <w:rPr>
          <w:rFonts w:ascii="Calibri" w:hAnsi="Calibri"/>
          <w:color w:val="003B5C"/>
          <w:spacing w:val="-20"/>
          <w:szCs w:val="24"/>
          <w:lang w:val="en-GB"/>
        </w:rPr>
        <w:t xml:space="preserve">mesh </w:t>
      </w:r>
      <w:bookmarkStart w:id="1" w:name="_Hlk505093565"/>
      <w:r w:rsidR="00F67030">
        <w:rPr>
          <w:rFonts w:ascii="Calibri" w:hAnsi="Calibri"/>
          <w:color w:val="003B5C"/>
          <w:spacing w:val="-20"/>
          <w:szCs w:val="24"/>
          <w:lang w:val="en-GB"/>
        </w:rPr>
        <w:t>(</w:t>
      </w:r>
      <w:proofErr w:type="spellStart"/>
      <w:r w:rsidR="00F67030">
        <w:rPr>
          <w:rFonts w:ascii="Calibri" w:hAnsi="Calibri"/>
          <w:color w:val="003B5C"/>
          <w:spacing w:val="-20"/>
          <w:szCs w:val="24"/>
          <w:lang w:val="en-GB"/>
        </w:rPr>
        <w:t>th</w:t>
      </w:r>
      <w:proofErr w:type="spellEnd"/>
      <w:r w:rsidR="00F67030">
        <w:rPr>
          <w:rFonts w:ascii="Calibri" w:hAnsi="Calibri"/>
          <w:color w:val="003B5C"/>
          <w:spacing w:val="-20"/>
          <w:szCs w:val="24"/>
          <w:lang w:val="en-GB"/>
        </w:rPr>
        <w:t>/cm).</w:t>
      </w:r>
      <w:bookmarkEnd w:id="1"/>
    </w:p>
    <w:p w14:paraId="1C601805" w14:textId="77777777" w:rsidR="00461523" w:rsidRDefault="00461523" w:rsidP="00A82921">
      <w:pPr>
        <w:pStyle w:val="p5"/>
        <w:spacing w:line="240" w:lineRule="auto"/>
        <w:ind w:left="0" w:right="289"/>
        <w:rPr>
          <w:rFonts w:ascii="Calibri" w:hAnsi="Calibri"/>
          <w:color w:val="003B5C"/>
          <w:spacing w:val="-20"/>
          <w:szCs w:val="24"/>
          <w:lang w:val="en-GB"/>
        </w:rPr>
      </w:pPr>
    </w:p>
    <w:p w14:paraId="2D864AB0" w14:textId="77777777" w:rsidR="00461523" w:rsidRDefault="00A82921" w:rsidP="00A82921">
      <w:pPr>
        <w:pStyle w:val="p5"/>
        <w:spacing w:line="240" w:lineRule="auto"/>
        <w:ind w:left="0" w:right="289"/>
        <w:rPr>
          <w:rFonts w:ascii="Calibri" w:hAnsi="Calibri"/>
          <w:color w:val="003B5C"/>
          <w:spacing w:val="-20"/>
          <w:szCs w:val="24"/>
          <w:lang w:val="en-GB"/>
        </w:rPr>
      </w:pPr>
      <w:bookmarkStart w:id="2" w:name="_Hlk479776658"/>
      <w:r w:rsidRPr="0049220E">
        <w:rPr>
          <w:rFonts w:ascii="Calibri" w:hAnsi="Calibri"/>
          <w:color w:val="003B5C"/>
          <w:spacing w:val="-20"/>
          <w:szCs w:val="24"/>
          <w:lang w:val="en-GB"/>
        </w:rPr>
        <w:t>In order to obt</w:t>
      </w:r>
      <w:r w:rsidR="00AA0FBE">
        <w:rPr>
          <w:rFonts w:ascii="Calibri" w:hAnsi="Calibri"/>
          <w:color w:val="003B5C"/>
          <w:spacing w:val="-20"/>
          <w:szCs w:val="24"/>
          <w:lang w:val="en-GB"/>
        </w:rPr>
        <w:t xml:space="preserve">ain the best colour opacity and </w:t>
      </w:r>
      <w:r w:rsidRPr="0049220E">
        <w:rPr>
          <w:rFonts w:ascii="Calibri" w:hAnsi="Calibri"/>
          <w:color w:val="003B5C"/>
          <w:spacing w:val="-20"/>
          <w:szCs w:val="24"/>
          <w:lang w:val="en-GB"/>
        </w:rPr>
        <w:t>brightness, during printing, it is recommended to adjust the out of contact</w:t>
      </w:r>
      <w:r w:rsidR="00461523">
        <w:rPr>
          <w:rFonts w:ascii="Calibri" w:hAnsi="Calibri"/>
          <w:color w:val="003B5C"/>
          <w:spacing w:val="-20"/>
          <w:szCs w:val="24"/>
          <w:lang w:val="en-GB"/>
        </w:rPr>
        <w:t>, the inclination</w:t>
      </w:r>
      <w:r w:rsidRPr="0049220E">
        <w:rPr>
          <w:rFonts w:ascii="Calibri" w:hAnsi="Calibri"/>
          <w:color w:val="003B5C"/>
          <w:spacing w:val="-20"/>
          <w:szCs w:val="24"/>
          <w:lang w:val="en-GB"/>
        </w:rPr>
        <w:t xml:space="preserve"> and the pressure of the squeegee</w:t>
      </w:r>
      <w:r w:rsidR="00461523">
        <w:rPr>
          <w:rFonts w:ascii="Calibri" w:hAnsi="Calibri"/>
          <w:color w:val="003B5C"/>
          <w:spacing w:val="-20"/>
          <w:szCs w:val="24"/>
          <w:lang w:val="en-GB"/>
        </w:rPr>
        <w:t xml:space="preserve"> at their best.</w:t>
      </w:r>
    </w:p>
    <w:p w14:paraId="13EC17BC" w14:textId="77777777" w:rsidR="00E60C05" w:rsidRDefault="00E60C05" w:rsidP="00A82921">
      <w:pPr>
        <w:pStyle w:val="p5"/>
        <w:spacing w:line="240" w:lineRule="auto"/>
        <w:ind w:left="0" w:right="289"/>
        <w:rPr>
          <w:rFonts w:ascii="Calibri" w:hAnsi="Calibri"/>
          <w:color w:val="003B5C"/>
          <w:spacing w:val="-20"/>
          <w:szCs w:val="24"/>
          <w:lang w:val="en-GB"/>
        </w:rPr>
      </w:pPr>
    </w:p>
    <w:p w14:paraId="635739F2" w14:textId="77777777" w:rsidR="00DB1E5E" w:rsidRPr="00D92BA7" w:rsidRDefault="00E60C05" w:rsidP="00DB1E5E">
      <w:pPr>
        <w:jc w:val="both"/>
        <w:rPr>
          <w:rFonts w:asciiTheme="minorHAnsi" w:hAnsiTheme="minorHAnsi"/>
          <w:bCs/>
          <w:color w:val="003B5C"/>
          <w:spacing w:val="-20"/>
          <w:sz w:val="24"/>
          <w:szCs w:val="24"/>
          <w:lang w:val="en-GB"/>
        </w:rPr>
      </w:pPr>
      <w:bookmarkStart w:id="3" w:name="_Hlk505099272"/>
      <w:r>
        <w:rPr>
          <w:rFonts w:asciiTheme="minorHAnsi" w:hAnsiTheme="minorHAnsi"/>
          <w:bCs/>
          <w:color w:val="003B5C"/>
          <w:spacing w:val="-20"/>
          <w:sz w:val="24"/>
          <w:szCs w:val="24"/>
          <w:lang w:val="en-GB"/>
        </w:rPr>
        <w:t xml:space="preserve">For the best opacity of </w:t>
      </w:r>
      <w:r w:rsidRPr="00151141">
        <w:rPr>
          <w:rFonts w:asciiTheme="minorHAnsi" w:hAnsiTheme="minorHAnsi"/>
          <w:b/>
          <w:bCs/>
          <w:color w:val="003B5C"/>
          <w:spacing w:val="-20"/>
          <w:sz w:val="24"/>
          <w:szCs w:val="24"/>
          <w:lang w:val="en-GB"/>
        </w:rPr>
        <w:t>TEXPRINT</w:t>
      </w:r>
      <w:r>
        <w:rPr>
          <w:rFonts w:asciiTheme="minorHAnsi" w:hAnsiTheme="minorHAnsi"/>
          <w:bCs/>
          <w:color w:val="003B5C"/>
          <w:spacing w:val="-20"/>
          <w:sz w:val="24"/>
          <w:szCs w:val="24"/>
          <w:lang w:val="en-GB"/>
        </w:rPr>
        <w:t xml:space="preserve"> standard colours it is suggested</w:t>
      </w:r>
      <w:r w:rsidR="00560875">
        <w:rPr>
          <w:rFonts w:asciiTheme="minorHAnsi" w:hAnsiTheme="minorHAnsi"/>
          <w:bCs/>
          <w:color w:val="003B5C"/>
          <w:spacing w:val="-20"/>
          <w:sz w:val="24"/>
          <w:szCs w:val="24"/>
          <w:lang w:val="en-GB"/>
        </w:rPr>
        <w:t xml:space="preserve"> to use a 60/65 shore</w:t>
      </w:r>
      <w:r w:rsidR="00461523">
        <w:rPr>
          <w:rFonts w:asciiTheme="minorHAnsi" w:hAnsiTheme="minorHAnsi"/>
          <w:bCs/>
          <w:color w:val="003B5C"/>
          <w:spacing w:val="-20"/>
          <w:sz w:val="24"/>
          <w:szCs w:val="24"/>
          <w:lang w:val="en-GB"/>
        </w:rPr>
        <w:t>s</w:t>
      </w:r>
      <w:r w:rsidR="00560875">
        <w:rPr>
          <w:rFonts w:asciiTheme="minorHAnsi" w:hAnsiTheme="minorHAnsi"/>
          <w:bCs/>
          <w:color w:val="003B5C"/>
          <w:spacing w:val="-20"/>
          <w:sz w:val="24"/>
          <w:szCs w:val="24"/>
          <w:lang w:val="en-GB"/>
        </w:rPr>
        <w:t xml:space="preserve"> squeegee.</w:t>
      </w:r>
    </w:p>
    <w:bookmarkEnd w:id="2"/>
    <w:bookmarkEnd w:id="3"/>
    <w:p w14:paraId="2456F107" w14:textId="77777777" w:rsidR="00DB7B02" w:rsidRPr="00012311" w:rsidRDefault="00DB7B02" w:rsidP="00E41A61">
      <w:pPr>
        <w:jc w:val="both"/>
        <w:rPr>
          <w:rFonts w:asciiTheme="minorHAnsi" w:hAnsiTheme="minorHAnsi"/>
          <w:b/>
          <w:color w:val="FF0000"/>
          <w:spacing w:val="-20"/>
          <w:sz w:val="24"/>
          <w:szCs w:val="24"/>
          <w:lang w:val="en-GB"/>
        </w:rPr>
      </w:pPr>
    </w:p>
    <w:p w14:paraId="3669538A" w14:textId="77777777" w:rsidR="00F2140A" w:rsidRPr="007A06F3" w:rsidRDefault="00031A21" w:rsidP="00E41A61">
      <w:pPr>
        <w:jc w:val="both"/>
        <w:rPr>
          <w:rFonts w:asciiTheme="minorHAnsi" w:hAnsiTheme="minorHAnsi"/>
          <w:b/>
          <w:color w:val="003B5C"/>
          <w:spacing w:val="-20"/>
          <w:sz w:val="24"/>
          <w:szCs w:val="24"/>
          <w:u w:val="single"/>
          <w:lang w:val="en-GB"/>
        </w:rPr>
      </w:pPr>
      <w:r w:rsidRPr="007A06F3">
        <w:rPr>
          <w:rFonts w:asciiTheme="minorHAnsi" w:hAnsiTheme="minorHAnsi"/>
          <w:b/>
          <w:color w:val="003B5C"/>
          <w:spacing w:val="-20"/>
          <w:sz w:val="24"/>
          <w:szCs w:val="24"/>
          <w:u w:val="single"/>
          <w:lang w:val="en-GB"/>
        </w:rPr>
        <w:t>CURING</w:t>
      </w:r>
    </w:p>
    <w:p w14:paraId="01B69F3E" w14:textId="53D909A2" w:rsidR="007F35F9" w:rsidRDefault="00461523" w:rsidP="003C14DE">
      <w:pPr>
        <w:rPr>
          <w:rFonts w:asciiTheme="minorHAnsi" w:hAnsiTheme="minorHAnsi"/>
          <w:color w:val="003B5C"/>
          <w:spacing w:val="-20"/>
          <w:sz w:val="24"/>
          <w:szCs w:val="24"/>
          <w:lang w:val="en-GB"/>
        </w:rPr>
      </w:pPr>
      <w:r>
        <w:rPr>
          <w:rFonts w:ascii="Calibri" w:hAnsi="Calibri"/>
          <w:color w:val="003B5C"/>
          <w:spacing w:val="-20"/>
          <w:sz w:val="24"/>
          <w:szCs w:val="24"/>
          <w:lang w:val="en-GB"/>
        </w:rPr>
        <w:t xml:space="preserve">To achieve the best </w:t>
      </w:r>
      <w:r w:rsidR="00AA0FBE">
        <w:rPr>
          <w:rFonts w:ascii="Calibri" w:hAnsi="Calibri"/>
          <w:color w:val="003B5C"/>
          <w:spacing w:val="-20"/>
          <w:sz w:val="24"/>
          <w:szCs w:val="24"/>
          <w:lang w:val="en-GB"/>
        </w:rPr>
        <w:t xml:space="preserve">washing </w:t>
      </w:r>
      <w:r w:rsidR="00E60C05">
        <w:rPr>
          <w:rFonts w:ascii="Calibri" w:hAnsi="Calibri"/>
          <w:color w:val="003B5C"/>
          <w:spacing w:val="-20"/>
          <w:sz w:val="24"/>
          <w:szCs w:val="24"/>
          <w:lang w:val="en-GB"/>
        </w:rPr>
        <w:t>resistance,</w:t>
      </w:r>
      <w:r w:rsidR="00AA0FBE">
        <w:rPr>
          <w:rFonts w:ascii="Calibri" w:hAnsi="Calibri"/>
          <w:color w:val="003B5C"/>
          <w:spacing w:val="-20"/>
          <w:sz w:val="24"/>
          <w:szCs w:val="24"/>
          <w:lang w:val="en-GB"/>
        </w:rPr>
        <w:t xml:space="preserve"> it is necessary t</w:t>
      </w:r>
      <w:r w:rsidR="00031A21" w:rsidRPr="00664948">
        <w:rPr>
          <w:rFonts w:ascii="Calibri" w:hAnsi="Calibri"/>
          <w:color w:val="003B5C"/>
          <w:spacing w:val="-20"/>
          <w:sz w:val="24"/>
          <w:szCs w:val="24"/>
          <w:lang w:val="en-GB"/>
        </w:rPr>
        <w:t xml:space="preserve">o </w:t>
      </w:r>
      <w:r w:rsidR="00AA0FBE">
        <w:rPr>
          <w:rFonts w:ascii="Calibri" w:hAnsi="Calibri"/>
          <w:color w:val="003B5C"/>
          <w:spacing w:val="-20"/>
          <w:sz w:val="24"/>
          <w:szCs w:val="24"/>
          <w:lang w:val="en-GB"/>
        </w:rPr>
        <w:t xml:space="preserve">dry </w:t>
      </w:r>
      <w:r w:rsidR="00AA0FBE" w:rsidRPr="009B0DCA">
        <w:rPr>
          <w:rFonts w:ascii="Calibri" w:hAnsi="Calibri"/>
          <w:b/>
          <w:color w:val="003B5C"/>
          <w:spacing w:val="-20"/>
          <w:sz w:val="24"/>
          <w:szCs w:val="24"/>
          <w:lang w:val="en-GB"/>
        </w:rPr>
        <w:t>TEXPRINT</w:t>
      </w:r>
      <w:r w:rsidR="00031A21" w:rsidRPr="00664948">
        <w:rPr>
          <w:rFonts w:ascii="Calibri" w:hAnsi="Calibri"/>
          <w:color w:val="003B5C"/>
          <w:spacing w:val="-20"/>
          <w:sz w:val="24"/>
          <w:szCs w:val="24"/>
          <w:lang w:val="en-GB"/>
        </w:rPr>
        <w:t xml:space="preserve"> in the oven at 1</w:t>
      </w:r>
      <w:r w:rsidR="00186574">
        <w:rPr>
          <w:rFonts w:ascii="Calibri" w:hAnsi="Calibri"/>
          <w:color w:val="003B5C"/>
          <w:spacing w:val="-20"/>
          <w:sz w:val="24"/>
          <w:szCs w:val="24"/>
          <w:lang w:val="en-GB"/>
        </w:rPr>
        <w:t>6</w:t>
      </w:r>
      <w:bookmarkStart w:id="4" w:name="_GoBack"/>
      <w:bookmarkEnd w:id="4"/>
      <w:r w:rsidR="00AA0FBE">
        <w:rPr>
          <w:rFonts w:ascii="Calibri" w:hAnsi="Calibri"/>
          <w:color w:val="003B5C"/>
          <w:spacing w:val="-20"/>
          <w:sz w:val="24"/>
          <w:szCs w:val="24"/>
          <w:lang w:val="en-GB"/>
        </w:rPr>
        <w:t>0</w:t>
      </w:r>
      <w:r w:rsidR="00031A21">
        <w:rPr>
          <w:rFonts w:ascii="Calibri" w:hAnsi="Calibri"/>
          <w:color w:val="003B5C"/>
          <w:spacing w:val="-20"/>
          <w:sz w:val="24"/>
          <w:szCs w:val="24"/>
          <w:lang w:val="en-GB"/>
        </w:rPr>
        <w:t xml:space="preserve">°C </w:t>
      </w:r>
      <w:r w:rsidR="00031A21" w:rsidRPr="00664948">
        <w:rPr>
          <w:rFonts w:ascii="Calibri" w:hAnsi="Calibri"/>
          <w:color w:val="003B5C"/>
          <w:spacing w:val="-20"/>
          <w:sz w:val="24"/>
          <w:szCs w:val="24"/>
          <w:lang w:val="en-GB"/>
        </w:rPr>
        <w:t xml:space="preserve">for </w:t>
      </w:r>
      <w:r w:rsidR="00AA0FBE">
        <w:rPr>
          <w:rFonts w:ascii="Calibri" w:hAnsi="Calibri"/>
          <w:color w:val="003B5C"/>
          <w:spacing w:val="-20"/>
          <w:sz w:val="24"/>
          <w:szCs w:val="24"/>
          <w:lang w:val="en-GB"/>
        </w:rPr>
        <w:t>2-</w:t>
      </w:r>
      <w:r w:rsidR="00031A21" w:rsidRPr="00664948">
        <w:rPr>
          <w:rFonts w:ascii="Calibri" w:hAnsi="Calibri"/>
          <w:color w:val="003B5C"/>
          <w:spacing w:val="-20"/>
          <w:sz w:val="24"/>
          <w:szCs w:val="24"/>
          <w:lang w:val="en-GB"/>
        </w:rPr>
        <w:t>3 minutes</w:t>
      </w:r>
      <w:r w:rsidR="00031A21">
        <w:rPr>
          <w:rFonts w:ascii="Calibri" w:hAnsi="Calibri"/>
          <w:color w:val="003B5C"/>
          <w:spacing w:val="-20"/>
          <w:sz w:val="24"/>
          <w:szCs w:val="24"/>
          <w:lang w:val="en-GB"/>
        </w:rPr>
        <w:t>.</w:t>
      </w:r>
    </w:p>
    <w:p w14:paraId="5607B349" w14:textId="77777777" w:rsidR="001533A8" w:rsidRDefault="001533A8" w:rsidP="001533A8">
      <w:pPr>
        <w:jc w:val="both"/>
        <w:rPr>
          <w:rFonts w:asciiTheme="minorHAnsi" w:hAnsiTheme="minorHAnsi"/>
          <w:b/>
          <w:bCs/>
          <w:color w:val="003B5C"/>
          <w:spacing w:val="-20"/>
          <w:sz w:val="24"/>
          <w:szCs w:val="24"/>
          <w:lang w:val="en-GB"/>
        </w:rPr>
      </w:pPr>
    </w:p>
    <w:p w14:paraId="0075E658" w14:textId="77777777" w:rsidR="001533A8" w:rsidRPr="007A06F3" w:rsidRDefault="007A4FF8" w:rsidP="001533A8">
      <w:pPr>
        <w:jc w:val="both"/>
        <w:rPr>
          <w:rFonts w:asciiTheme="minorHAnsi" w:hAnsiTheme="minorHAnsi"/>
          <w:b/>
          <w:bCs/>
          <w:color w:val="003B5C"/>
          <w:spacing w:val="-20"/>
          <w:sz w:val="24"/>
          <w:szCs w:val="24"/>
          <w:u w:val="single"/>
          <w:lang w:val="en-GB"/>
        </w:rPr>
      </w:pPr>
      <w:bookmarkStart w:id="5" w:name="_Hlk479779882"/>
      <w:r w:rsidRPr="007A06F3">
        <w:rPr>
          <w:rFonts w:asciiTheme="minorHAnsi" w:hAnsiTheme="minorHAnsi"/>
          <w:b/>
          <w:bCs/>
          <w:color w:val="003B5C"/>
          <w:spacing w:val="-20"/>
          <w:sz w:val="24"/>
          <w:szCs w:val="24"/>
          <w:u w:val="single"/>
          <w:lang w:val="en-GB"/>
        </w:rPr>
        <w:t>RANGE</w:t>
      </w:r>
    </w:p>
    <w:p w14:paraId="46127AE3" w14:textId="77777777" w:rsidR="001533A8" w:rsidRPr="00D92BA7" w:rsidRDefault="001533A8" w:rsidP="001533A8">
      <w:pPr>
        <w:jc w:val="both"/>
        <w:rPr>
          <w:rFonts w:asciiTheme="minorHAnsi" w:hAnsiTheme="minorHAnsi"/>
          <w:bCs/>
          <w:color w:val="003B5C"/>
          <w:spacing w:val="-20"/>
          <w:sz w:val="24"/>
          <w:szCs w:val="24"/>
          <w:lang w:val="en-GB"/>
        </w:rPr>
      </w:pPr>
      <w:r>
        <w:rPr>
          <w:rFonts w:asciiTheme="minorHAnsi" w:hAnsiTheme="minorHAnsi"/>
          <w:b/>
          <w:bCs/>
          <w:color w:val="003B5C"/>
          <w:spacing w:val="-20"/>
          <w:sz w:val="24"/>
          <w:szCs w:val="24"/>
          <w:lang w:val="en-GB"/>
        </w:rPr>
        <w:t>TEXPRINT</w:t>
      </w:r>
      <w:r w:rsidRPr="00D92BA7">
        <w:rPr>
          <w:rFonts w:asciiTheme="minorHAnsi" w:hAnsiTheme="minorHAnsi"/>
          <w:b/>
          <w:bCs/>
          <w:color w:val="003B5C"/>
          <w:spacing w:val="-20"/>
          <w:sz w:val="24"/>
          <w:szCs w:val="24"/>
          <w:lang w:val="en-GB"/>
        </w:rPr>
        <w:t xml:space="preserve"> </w:t>
      </w:r>
      <w:r w:rsidRPr="00D92BA7">
        <w:rPr>
          <w:rFonts w:asciiTheme="minorHAnsi" w:hAnsiTheme="minorHAnsi"/>
          <w:bCs/>
          <w:color w:val="003B5C"/>
          <w:spacing w:val="-20"/>
          <w:sz w:val="24"/>
          <w:szCs w:val="24"/>
          <w:lang w:val="en-GB"/>
        </w:rPr>
        <w:t>range is composed by:</w:t>
      </w:r>
    </w:p>
    <w:p w14:paraId="4E0123CB" w14:textId="77777777" w:rsidR="00511010" w:rsidRPr="00422463" w:rsidRDefault="00511010" w:rsidP="00511010">
      <w:pPr>
        <w:pStyle w:val="ListParagraph"/>
        <w:numPr>
          <w:ilvl w:val="0"/>
          <w:numId w:val="8"/>
        </w:numPr>
        <w:jc w:val="both"/>
        <w:rPr>
          <w:rFonts w:asciiTheme="minorHAnsi" w:hAnsiTheme="minorHAnsi"/>
          <w:bCs/>
          <w:color w:val="003B5C"/>
          <w:spacing w:val="-20"/>
          <w:sz w:val="24"/>
          <w:szCs w:val="24"/>
          <w:u w:val="single"/>
          <w:lang w:val="en-GB"/>
        </w:rPr>
      </w:pPr>
      <w:r w:rsidRPr="00422463">
        <w:rPr>
          <w:rFonts w:asciiTheme="minorHAnsi" w:hAnsiTheme="minorHAnsi"/>
          <w:bCs/>
          <w:color w:val="003B5C"/>
          <w:spacing w:val="-20"/>
          <w:sz w:val="24"/>
          <w:szCs w:val="24"/>
          <w:u w:val="single"/>
          <w:lang w:val="en-GB"/>
        </w:rPr>
        <w:t>TEXPRINT BIANCO LIGHT</w:t>
      </w:r>
      <w:r w:rsidR="007A4FF8" w:rsidRPr="00422463">
        <w:rPr>
          <w:rFonts w:asciiTheme="minorHAnsi" w:hAnsiTheme="minorHAnsi"/>
          <w:bCs/>
          <w:color w:val="003B5C"/>
          <w:spacing w:val="-20"/>
          <w:sz w:val="24"/>
          <w:szCs w:val="24"/>
          <w:u w:val="single"/>
          <w:lang w:val="en-GB"/>
        </w:rPr>
        <w:t xml:space="preserve"> (LIGHT WHITE)</w:t>
      </w:r>
    </w:p>
    <w:p w14:paraId="1CC6F312" w14:textId="77777777" w:rsidR="007A4FF8" w:rsidRDefault="007A4FF8" w:rsidP="007A4FF8">
      <w:pPr>
        <w:pStyle w:val="ListParagraph"/>
        <w:jc w:val="both"/>
        <w:rPr>
          <w:rFonts w:asciiTheme="minorHAnsi" w:hAnsiTheme="minorHAnsi"/>
          <w:bCs/>
          <w:color w:val="003B5C"/>
          <w:spacing w:val="-20"/>
          <w:sz w:val="24"/>
          <w:szCs w:val="24"/>
          <w:lang w:val="en-GB"/>
        </w:rPr>
      </w:pPr>
      <w:bookmarkStart w:id="6" w:name="_Hlk505093938"/>
      <w:r>
        <w:rPr>
          <w:rFonts w:asciiTheme="minorHAnsi" w:hAnsiTheme="minorHAnsi"/>
          <w:bCs/>
          <w:color w:val="003B5C"/>
          <w:spacing w:val="-20"/>
          <w:sz w:val="24"/>
          <w:szCs w:val="24"/>
          <w:lang w:val="en-GB"/>
        </w:rPr>
        <w:t>S</w:t>
      </w:r>
      <w:r w:rsidR="00511010">
        <w:rPr>
          <w:rFonts w:asciiTheme="minorHAnsi" w:hAnsiTheme="minorHAnsi"/>
          <w:bCs/>
          <w:color w:val="003B5C"/>
          <w:spacing w:val="-20"/>
          <w:sz w:val="24"/>
          <w:szCs w:val="24"/>
          <w:lang w:val="en-GB"/>
        </w:rPr>
        <w:t xml:space="preserve">creens </w:t>
      </w:r>
      <w:r w:rsidR="00511010" w:rsidRPr="00D92BA7">
        <w:rPr>
          <w:rFonts w:asciiTheme="minorHAnsi" w:hAnsiTheme="minorHAnsi"/>
          <w:bCs/>
          <w:color w:val="003B5C"/>
          <w:spacing w:val="-20"/>
          <w:sz w:val="24"/>
          <w:szCs w:val="24"/>
          <w:lang w:val="en-GB"/>
        </w:rPr>
        <w:t>up to 120 mesh</w:t>
      </w:r>
      <w:r>
        <w:rPr>
          <w:rFonts w:asciiTheme="minorHAnsi" w:hAnsiTheme="minorHAnsi"/>
          <w:bCs/>
          <w:color w:val="003B5C"/>
          <w:spacing w:val="-20"/>
          <w:sz w:val="24"/>
          <w:szCs w:val="24"/>
          <w:lang w:val="en-GB"/>
        </w:rPr>
        <w:t xml:space="preserve"> </w:t>
      </w:r>
      <w:r w:rsidRPr="007A4FF8">
        <w:rPr>
          <w:rFonts w:asciiTheme="minorHAnsi" w:hAnsiTheme="minorHAnsi"/>
          <w:bCs/>
          <w:color w:val="003B5C"/>
          <w:spacing w:val="-20"/>
          <w:sz w:val="24"/>
          <w:szCs w:val="24"/>
          <w:lang w:val="en-GB"/>
        </w:rPr>
        <w:t>(</w:t>
      </w:r>
      <w:proofErr w:type="spellStart"/>
      <w:r w:rsidRPr="007A4FF8">
        <w:rPr>
          <w:rFonts w:asciiTheme="minorHAnsi" w:hAnsiTheme="minorHAnsi"/>
          <w:bCs/>
          <w:color w:val="003B5C"/>
          <w:spacing w:val="-20"/>
          <w:sz w:val="24"/>
          <w:szCs w:val="24"/>
          <w:lang w:val="en-GB"/>
        </w:rPr>
        <w:t>th</w:t>
      </w:r>
      <w:proofErr w:type="spellEnd"/>
      <w:r w:rsidRPr="007A4FF8">
        <w:rPr>
          <w:rFonts w:asciiTheme="minorHAnsi" w:hAnsiTheme="minorHAnsi"/>
          <w:bCs/>
          <w:color w:val="003B5C"/>
          <w:spacing w:val="-20"/>
          <w:sz w:val="24"/>
          <w:szCs w:val="24"/>
          <w:lang w:val="en-GB"/>
        </w:rPr>
        <w:t>/cm).</w:t>
      </w:r>
    </w:p>
    <w:bookmarkEnd w:id="6"/>
    <w:p w14:paraId="1767C897" w14:textId="77777777" w:rsidR="00511010" w:rsidRPr="00422463" w:rsidRDefault="00511010" w:rsidP="007A4FF8">
      <w:pPr>
        <w:pStyle w:val="ListParagraph"/>
        <w:numPr>
          <w:ilvl w:val="0"/>
          <w:numId w:val="8"/>
        </w:numPr>
        <w:jc w:val="both"/>
        <w:rPr>
          <w:rFonts w:asciiTheme="minorHAnsi" w:hAnsiTheme="minorHAnsi"/>
          <w:bCs/>
          <w:color w:val="003B5C"/>
          <w:spacing w:val="-20"/>
          <w:sz w:val="24"/>
          <w:szCs w:val="24"/>
          <w:u w:val="single"/>
          <w:lang w:val="en-GB"/>
        </w:rPr>
      </w:pPr>
      <w:r w:rsidRPr="00422463">
        <w:rPr>
          <w:rFonts w:asciiTheme="minorHAnsi" w:hAnsiTheme="minorHAnsi"/>
          <w:bCs/>
          <w:color w:val="003B5C"/>
          <w:spacing w:val="-20"/>
          <w:sz w:val="24"/>
          <w:szCs w:val="24"/>
          <w:u w:val="single"/>
          <w:lang w:val="en-GB"/>
        </w:rPr>
        <w:t xml:space="preserve">TEXPRINT BIANCO </w:t>
      </w:r>
      <w:r w:rsidR="00D91E4F" w:rsidRPr="00422463">
        <w:rPr>
          <w:rFonts w:asciiTheme="minorHAnsi" w:hAnsiTheme="minorHAnsi"/>
          <w:bCs/>
          <w:color w:val="003B5C"/>
          <w:spacing w:val="-20"/>
          <w:sz w:val="24"/>
          <w:szCs w:val="24"/>
          <w:u w:val="single"/>
          <w:lang w:val="en-GB"/>
        </w:rPr>
        <w:t>EXTRA</w:t>
      </w:r>
      <w:r w:rsidR="007A4FF8" w:rsidRPr="00422463">
        <w:rPr>
          <w:rFonts w:asciiTheme="minorHAnsi" w:hAnsiTheme="minorHAnsi"/>
          <w:bCs/>
          <w:color w:val="003B5C"/>
          <w:spacing w:val="-20"/>
          <w:sz w:val="24"/>
          <w:szCs w:val="24"/>
          <w:u w:val="single"/>
          <w:lang w:val="en-GB"/>
        </w:rPr>
        <w:t xml:space="preserve"> (EXTRA WHITE)</w:t>
      </w:r>
    </w:p>
    <w:p w14:paraId="03871489" w14:textId="77777777" w:rsidR="007A4FF8" w:rsidRPr="00422463" w:rsidRDefault="007A4FF8" w:rsidP="007A4FF8">
      <w:pPr>
        <w:pStyle w:val="ListParagraph"/>
        <w:jc w:val="both"/>
        <w:rPr>
          <w:rFonts w:asciiTheme="minorHAnsi" w:hAnsiTheme="minorHAnsi"/>
          <w:bCs/>
          <w:color w:val="003B5C"/>
          <w:spacing w:val="-20"/>
          <w:sz w:val="24"/>
          <w:szCs w:val="24"/>
          <w:lang w:val="en-GB"/>
        </w:rPr>
      </w:pPr>
      <w:r w:rsidRPr="00422463">
        <w:rPr>
          <w:rFonts w:asciiTheme="minorHAnsi" w:hAnsiTheme="minorHAnsi"/>
          <w:bCs/>
          <w:color w:val="003B5C"/>
          <w:spacing w:val="-20"/>
          <w:sz w:val="24"/>
          <w:szCs w:val="24"/>
          <w:lang w:val="en-GB"/>
        </w:rPr>
        <w:t>S</w:t>
      </w:r>
      <w:r w:rsidR="00511010" w:rsidRPr="00422463">
        <w:rPr>
          <w:rFonts w:asciiTheme="minorHAnsi" w:hAnsiTheme="minorHAnsi"/>
          <w:bCs/>
          <w:color w:val="003B5C"/>
          <w:spacing w:val="-20"/>
          <w:sz w:val="24"/>
          <w:szCs w:val="24"/>
          <w:lang w:val="en-GB"/>
        </w:rPr>
        <w:t xml:space="preserve">creens up to </w:t>
      </w:r>
      <w:r w:rsidR="00422463">
        <w:rPr>
          <w:rFonts w:asciiTheme="minorHAnsi" w:hAnsiTheme="minorHAnsi"/>
          <w:bCs/>
          <w:color w:val="003B5C"/>
          <w:spacing w:val="-20"/>
          <w:sz w:val="24"/>
          <w:szCs w:val="24"/>
          <w:lang w:val="en-GB"/>
        </w:rPr>
        <w:t>55</w:t>
      </w:r>
      <w:r w:rsidR="00511010" w:rsidRPr="00422463">
        <w:rPr>
          <w:rFonts w:asciiTheme="minorHAnsi" w:hAnsiTheme="minorHAnsi"/>
          <w:bCs/>
          <w:color w:val="003B5C"/>
          <w:spacing w:val="-20"/>
          <w:sz w:val="24"/>
          <w:szCs w:val="24"/>
          <w:lang w:val="en-GB"/>
        </w:rPr>
        <w:t xml:space="preserve"> mesh</w:t>
      </w:r>
      <w:r w:rsidRPr="00422463">
        <w:rPr>
          <w:rFonts w:asciiTheme="minorHAnsi" w:hAnsiTheme="minorHAnsi"/>
          <w:bCs/>
          <w:color w:val="003B5C"/>
          <w:spacing w:val="-20"/>
          <w:sz w:val="24"/>
          <w:szCs w:val="24"/>
          <w:lang w:val="en-GB"/>
        </w:rPr>
        <w:t xml:space="preserve"> </w:t>
      </w:r>
      <w:r w:rsidRPr="007A4FF8">
        <w:rPr>
          <w:rFonts w:asciiTheme="minorHAnsi" w:hAnsiTheme="minorHAnsi"/>
          <w:bCs/>
          <w:color w:val="003B5C"/>
          <w:spacing w:val="-20"/>
          <w:sz w:val="24"/>
          <w:szCs w:val="24"/>
          <w:lang w:val="en-GB"/>
        </w:rPr>
        <w:t>(</w:t>
      </w:r>
      <w:proofErr w:type="spellStart"/>
      <w:r w:rsidRPr="007A4FF8">
        <w:rPr>
          <w:rFonts w:asciiTheme="minorHAnsi" w:hAnsiTheme="minorHAnsi"/>
          <w:bCs/>
          <w:color w:val="003B5C"/>
          <w:spacing w:val="-20"/>
          <w:sz w:val="24"/>
          <w:szCs w:val="24"/>
          <w:lang w:val="en-GB"/>
        </w:rPr>
        <w:t>th</w:t>
      </w:r>
      <w:proofErr w:type="spellEnd"/>
      <w:r w:rsidRPr="007A4FF8">
        <w:rPr>
          <w:rFonts w:asciiTheme="minorHAnsi" w:hAnsiTheme="minorHAnsi"/>
          <w:bCs/>
          <w:color w:val="003B5C"/>
          <w:spacing w:val="-20"/>
          <w:sz w:val="24"/>
          <w:szCs w:val="24"/>
          <w:lang w:val="en-GB"/>
        </w:rPr>
        <w:t>/cm).</w:t>
      </w:r>
    </w:p>
    <w:p w14:paraId="702B90C7" w14:textId="77777777" w:rsidR="00422463" w:rsidRPr="00422463" w:rsidRDefault="007A4FF8" w:rsidP="00422463">
      <w:pPr>
        <w:pStyle w:val="ListParagraph"/>
        <w:numPr>
          <w:ilvl w:val="0"/>
          <w:numId w:val="8"/>
        </w:numPr>
        <w:jc w:val="both"/>
        <w:rPr>
          <w:rFonts w:asciiTheme="minorHAnsi" w:hAnsiTheme="minorHAnsi"/>
          <w:bCs/>
          <w:color w:val="003B5C"/>
          <w:spacing w:val="-20"/>
          <w:sz w:val="24"/>
          <w:szCs w:val="24"/>
          <w:u w:val="single"/>
          <w:lang w:val="fr-FR"/>
        </w:rPr>
      </w:pPr>
      <w:r w:rsidRPr="00422463">
        <w:rPr>
          <w:rFonts w:asciiTheme="minorHAnsi" w:hAnsiTheme="minorHAnsi"/>
          <w:bCs/>
          <w:color w:val="003B5C"/>
          <w:spacing w:val="-20"/>
          <w:sz w:val="24"/>
          <w:szCs w:val="24"/>
          <w:u w:val="single"/>
          <w:lang w:val="fr-FR"/>
        </w:rPr>
        <w:t>TEXPRINT BASE COPRENTE (OPAQUE BASE)</w:t>
      </w:r>
    </w:p>
    <w:p w14:paraId="525E074C" w14:textId="77777777" w:rsidR="007A4FF8" w:rsidRDefault="007A4FF8" w:rsidP="007A4FF8">
      <w:pPr>
        <w:pStyle w:val="ListParagraph"/>
        <w:jc w:val="both"/>
        <w:rPr>
          <w:rFonts w:asciiTheme="minorHAnsi" w:hAnsiTheme="minorHAnsi"/>
          <w:bCs/>
          <w:color w:val="003B5C"/>
          <w:spacing w:val="-20"/>
          <w:sz w:val="24"/>
          <w:szCs w:val="24"/>
          <w:lang w:val="en-GB"/>
        </w:rPr>
      </w:pPr>
      <w:r w:rsidRPr="00422463">
        <w:rPr>
          <w:rFonts w:asciiTheme="minorHAnsi" w:hAnsiTheme="minorHAnsi"/>
          <w:bCs/>
          <w:color w:val="003B5C"/>
          <w:spacing w:val="-20"/>
          <w:sz w:val="24"/>
          <w:szCs w:val="24"/>
          <w:lang w:val="en-GB"/>
        </w:rPr>
        <w:t xml:space="preserve">Screens up to </w:t>
      </w:r>
      <w:r w:rsidR="00422463">
        <w:rPr>
          <w:rFonts w:asciiTheme="minorHAnsi" w:hAnsiTheme="minorHAnsi"/>
          <w:bCs/>
          <w:color w:val="003B5C"/>
          <w:spacing w:val="-20"/>
          <w:sz w:val="24"/>
          <w:szCs w:val="24"/>
          <w:lang w:val="en-GB"/>
        </w:rPr>
        <w:t>55</w:t>
      </w:r>
      <w:r w:rsidRPr="00422463">
        <w:rPr>
          <w:rFonts w:asciiTheme="minorHAnsi" w:hAnsiTheme="minorHAnsi"/>
          <w:bCs/>
          <w:color w:val="003B5C"/>
          <w:spacing w:val="-20"/>
          <w:sz w:val="24"/>
          <w:szCs w:val="24"/>
          <w:lang w:val="en-GB"/>
        </w:rPr>
        <w:t xml:space="preserve"> mesh (</w:t>
      </w:r>
      <w:proofErr w:type="spellStart"/>
      <w:r w:rsidRPr="007A4FF8">
        <w:rPr>
          <w:rFonts w:asciiTheme="minorHAnsi" w:hAnsiTheme="minorHAnsi"/>
          <w:bCs/>
          <w:color w:val="003B5C"/>
          <w:spacing w:val="-20"/>
          <w:sz w:val="24"/>
          <w:szCs w:val="24"/>
          <w:lang w:val="en-GB"/>
        </w:rPr>
        <w:t>th</w:t>
      </w:r>
      <w:proofErr w:type="spellEnd"/>
      <w:r w:rsidRPr="007A4FF8">
        <w:rPr>
          <w:rFonts w:asciiTheme="minorHAnsi" w:hAnsiTheme="minorHAnsi"/>
          <w:bCs/>
          <w:color w:val="003B5C"/>
          <w:spacing w:val="-20"/>
          <w:sz w:val="24"/>
          <w:szCs w:val="24"/>
          <w:lang w:val="en-GB"/>
        </w:rPr>
        <w:t>/cm).</w:t>
      </w:r>
      <w:bookmarkStart w:id="7" w:name="_Hlk479772952"/>
      <w:bookmarkEnd w:id="5"/>
    </w:p>
    <w:p w14:paraId="7C4AC2C0" w14:textId="77777777" w:rsidR="00422463" w:rsidRPr="0088266B" w:rsidRDefault="00422463" w:rsidP="00422463">
      <w:pPr>
        <w:pStyle w:val="ListParagraph"/>
        <w:numPr>
          <w:ilvl w:val="0"/>
          <w:numId w:val="8"/>
        </w:numPr>
        <w:jc w:val="both"/>
        <w:rPr>
          <w:rFonts w:asciiTheme="minorHAnsi" w:hAnsiTheme="minorHAnsi"/>
          <w:bCs/>
          <w:color w:val="003B5C"/>
          <w:spacing w:val="-20"/>
          <w:sz w:val="24"/>
          <w:szCs w:val="24"/>
          <w:u w:val="single"/>
          <w:lang w:val="fr-FR"/>
        </w:rPr>
      </w:pPr>
      <w:r w:rsidRPr="0088266B">
        <w:rPr>
          <w:rFonts w:asciiTheme="minorHAnsi" w:hAnsiTheme="minorHAnsi"/>
          <w:bCs/>
          <w:color w:val="003B5C"/>
          <w:spacing w:val="-20"/>
          <w:sz w:val="24"/>
          <w:szCs w:val="24"/>
          <w:u w:val="single"/>
          <w:lang w:val="fr-FR"/>
        </w:rPr>
        <w:t>TEXPRINT EXTENDER BASE</w:t>
      </w:r>
      <w:r w:rsidR="0088266B">
        <w:rPr>
          <w:rFonts w:asciiTheme="minorHAnsi" w:hAnsiTheme="minorHAnsi"/>
          <w:bCs/>
          <w:color w:val="003B5C"/>
          <w:spacing w:val="-20"/>
          <w:sz w:val="24"/>
          <w:szCs w:val="24"/>
          <w:lang w:val="fr-FR"/>
        </w:rPr>
        <w:t xml:space="preserve"> </w:t>
      </w:r>
      <w:r w:rsidRPr="00422463">
        <w:rPr>
          <w:rFonts w:asciiTheme="minorHAnsi" w:hAnsiTheme="minorHAnsi"/>
          <w:bCs/>
          <w:color w:val="003B5C"/>
          <w:spacing w:val="-20"/>
          <w:sz w:val="24"/>
          <w:szCs w:val="24"/>
          <w:lang w:val="fr-FR"/>
        </w:rPr>
        <w:t>(</w:t>
      </w:r>
      <w:r w:rsidRPr="0088266B">
        <w:rPr>
          <w:rFonts w:asciiTheme="minorHAnsi" w:hAnsiTheme="minorHAnsi"/>
          <w:bCs/>
          <w:color w:val="003B5C"/>
          <w:spacing w:val="-20"/>
          <w:sz w:val="24"/>
          <w:szCs w:val="24"/>
          <w:u w:val="single"/>
          <w:lang w:val="fr-FR"/>
        </w:rPr>
        <w:t>SEMI-OPAQUE BASE)</w:t>
      </w:r>
    </w:p>
    <w:p w14:paraId="5B1E3F47" w14:textId="77777777" w:rsidR="00422463" w:rsidRPr="00422463" w:rsidRDefault="00422463" w:rsidP="00422463">
      <w:pPr>
        <w:pStyle w:val="ListParagraph"/>
        <w:jc w:val="both"/>
        <w:rPr>
          <w:rFonts w:asciiTheme="minorHAnsi" w:hAnsiTheme="minorHAnsi"/>
          <w:bCs/>
          <w:color w:val="003B5C"/>
          <w:spacing w:val="-20"/>
          <w:sz w:val="24"/>
          <w:szCs w:val="24"/>
          <w:lang w:val="en-GB"/>
        </w:rPr>
      </w:pPr>
      <w:r w:rsidRPr="00422463">
        <w:rPr>
          <w:rFonts w:asciiTheme="minorHAnsi" w:hAnsiTheme="minorHAnsi"/>
          <w:bCs/>
          <w:color w:val="003B5C"/>
          <w:spacing w:val="-20"/>
          <w:sz w:val="24"/>
          <w:szCs w:val="24"/>
          <w:lang w:val="en-GB"/>
        </w:rPr>
        <w:t>Screen up to 90 mesh (</w:t>
      </w:r>
      <w:proofErr w:type="spellStart"/>
      <w:r w:rsidRPr="00422463">
        <w:rPr>
          <w:rFonts w:asciiTheme="minorHAnsi" w:hAnsiTheme="minorHAnsi"/>
          <w:bCs/>
          <w:color w:val="003B5C"/>
          <w:spacing w:val="-20"/>
          <w:sz w:val="24"/>
          <w:szCs w:val="24"/>
          <w:lang w:val="en-GB"/>
        </w:rPr>
        <w:t>th</w:t>
      </w:r>
      <w:proofErr w:type="spellEnd"/>
      <w:r w:rsidRPr="00422463">
        <w:rPr>
          <w:rFonts w:asciiTheme="minorHAnsi" w:hAnsiTheme="minorHAnsi"/>
          <w:bCs/>
          <w:color w:val="003B5C"/>
          <w:spacing w:val="-20"/>
          <w:sz w:val="24"/>
          <w:szCs w:val="24"/>
          <w:lang w:val="en-GB"/>
        </w:rPr>
        <w:t>/cm)</w:t>
      </w:r>
      <w:r w:rsidR="00B148AE">
        <w:rPr>
          <w:rFonts w:asciiTheme="minorHAnsi" w:hAnsiTheme="minorHAnsi"/>
          <w:bCs/>
          <w:color w:val="003B5C"/>
          <w:spacing w:val="-20"/>
          <w:sz w:val="24"/>
          <w:szCs w:val="24"/>
          <w:lang w:val="en-GB"/>
        </w:rPr>
        <w:t>.</w:t>
      </w:r>
    </w:p>
    <w:p w14:paraId="326E66A1" w14:textId="77777777" w:rsidR="007A4FF8" w:rsidRPr="0007240A" w:rsidRDefault="00780184" w:rsidP="007A4FF8">
      <w:pPr>
        <w:pStyle w:val="ListParagraph"/>
        <w:numPr>
          <w:ilvl w:val="0"/>
          <w:numId w:val="8"/>
        </w:numPr>
        <w:jc w:val="both"/>
        <w:rPr>
          <w:rFonts w:asciiTheme="minorHAnsi" w:hAnsiTheme="minorHAnsi"/>
          <w:bCs/>
          <w:color w:val="003B5C"/>
          <w:spacing w:val="-20"/>
          <w:sz w:val="24"/>
          <w:szCs w:val="24"/>
          <w:u w:val="single"/>
          <w:lang w:val="en-GB"/>
        </w:rPr>
      </w:pPr>
      <w:r w:rsidRPr="0007240A">
        <w:rPr>
          <w:rFonts w:asciiTheme="minorHAnsi" w:hAnsiTheme="minorHAnsi"/>
          <w:bCs/>
          <w:color w:val="003B5C"/>
          <w:spacing w:val="-20"/>
          <w:sz w:val="24"/>
          <w:szCs w:val="24"/>
          <w:u w:val="single"/>
          <w:lang w:val="en-GB"/>
        </w:rPr>
        <w:lastRenderedPageBreak/>
        <w:t>TEXPRINT TRASPARENTE (TRANSPARENT BASE)</w:t>
      </w:r>
    </w:p>
    <w:p w14:paraId="5063EE2D" w14:textId="77777777" w:rsidR="00780184" w:rsidRDefault="00780184" w:rsidP="00780184">
      <w:pPr>
        <w:pStyle w:val="ListParagraph"/>
        <w:jc w:val="both"/>
        <w:rPr>
          <w:rFonts w:asciiTheme="minorHAnsi" w:hAnsiTheme="minorHAnsi"/>
          <w:bCs/>
          <w:color w:val="003B5C"/>
          <w:spacing w:val="-20"/>
          <w:sz w:val="24"/>
          <w:szCs w:val="24"/>
          <w:lang w:val="en-GB"/>
        </w:rPr>
      </w:pPr>
      <w:bookmarkStart w:id="8" w:name="_Hlk505099006"/>
      <w:r>
        <w:rPr>
          <w:rFonts w:asciiTheme="minorHAnsi" w:hAnsiTheme="minorHAnsi"/>
          <w:bCs/>
          <w:color w:val="003B5C"/>
          <w:spacing w:val="-20"/>
          <w:sz w:val="24"/>
          <w:szCs w:val="24"/>
          <w:lang w:val="en-GB"/>
        </w:rPr>
        <w:t xml:space="preserve">Screens </w:t>
      </w:r>
      <w:r w:rsidRPr="00D92BA7">
        <w:rPr>
          <w:rFonts w:asciiTheme="minorHAnsi" w:hAnsiTheme="minorHAnsi"/>
          <w:bCs/>
          <w:color w:val="003B5C"/>
          <w:spacing w:val="-20"/>
          <w:sz w:val="24"/>
          <w:szCs w:val="24"/>
          <w:lang w:val="en-GB"/>
        </w:rPr>
        <w:t>up to 120 mesh</w:t>
      </w:r>
      <w:r>
        <w:rPr>
          <w:rFonts w:asciiTheme="minorHAnsi" w:hAnsiTheme="minorHAnsi"/>
          <w:bCs/>
          <w:color w:val="003B5C"/>
          <w:spacing w:val="-20"/>
          <w:sz w:val="24"/>
          <w:szCs w:val="24"/>
          <w:lang w:val="en-GB"/>
        </w:rPr>
        <w:t xml:space="preserve"> </w:t>
      </w:r>
      <w:r w:rsidRPr="007A4FF8">
        <w:rPr>
          <w:rFonts w:asciiTheme="minorHAnsi" w:hAnsiTheme="minorHAnsi"/>
          <w:bCs/>
          <w:color w:val="003B5C"/>
          <w:spacing w:val="-20"/>
          <w:sz w:val="24"/>
          <w:szCs w:val="24"/>
          <w:lang w:val="en-GB"/>
        </w:rPr>
        <w:t>(</w:t>
      </w:r>
      <w:proofErr w:type="spellStart"/>
      <w:r w:rsidRPr="007A4FF8">
        <w:rPr>
          <w:rFonts w:asciiTheme="minorHAnsi" w:hAnsiTheme="minorHAnsi"/>
          <w:bCs/>
          <w:color w:val="003B5C"/>
          <w:spacing w:val="-20"/>
          <w:sz w:val="24"/>
          <w:szCs w:val="24"/>
          <w:lang w:val="en-GB"/>
        </w:rPr>
        <w:t>th</w:t>
      </w:r>
      <w:proofErr w:type="spellEnd"/>
      <w:r w:rsidRPr="007A4FF8">
        <w:rPr>
          <w:rFonts w:asciiTheme="minorHAnsi" w:hAnsiTheme="minorHAnsi"/>
          <w:bCs/>
          <w:color w:val="003B5C"/>
          <w:spacing w:val="-20"/>
          <w:sz w:val="24"/>
          <w:szCs w:val="24"/>
          <w:lang w:val="en-GB"/>
        </w:rPr>
        <w:t>/cm).</w:t>
      </w:r>
    </w:p>
    <w:bookmarkEnd w:id="8"/>
    <w:p w14:paraId="24B51D53" w14:textId="77777777" w:rsidR="00E60C05" w:rsidRPr="00151141" w:rsidRDefault="00E60C05" w:rsidP="00E60C05">
      <w:pPr>
        <w:pStyle w:val="ListParagraph"/>
        <w:numPr>
          <w:ilvl w:val="0"/>
          <w:numId w:val="8"/>
        </w:numPr>
        <w:jc w:val="both"/>
        <w:rPr>
          <w:rFonts w:asciiTheme="minorHAnsi" w:hAnsiTheme="minorHAnsi"/>
          <w:bCs/>
          <w:color w:val="003B5C"/>
          <w:spacing w:val="-20"/>
          <w:sz w:val="24"/>
          <w:szCs w:val="24"/>
          <w:u w:val="single"/>
          <w:lang w:val="en-GB"/>
        </w:rPr>
      </w:pPr>
      <w:r w:rsidRPr="00151141">
        <w:rPr>
          <w:rFonts w:asciiTheme="minorHAnsi" w:hAnsiTheme="minorHAnsi"/>
          <w:bCs/>
          <w:color w:val="003B5C"/>
          <w:spacing w:val="-20"/>
          <w:sz w:val="24"/>
          <w:szCs w:val="24"/>
          <w:u w:val="single"/>
          <w:lang w:val="en-GB"/>
        </w:rPr>
        <w:t>TEXPRINT COLORATI (STANDARD COLOURS)</w:t>
      </w:r>
    </w:p>
    <w:p w14:paraId="5332BEFC" w14:textId="77777777" w:rsidR="00E60C05" w:rsidRDefault="00E60C05" w:rsidP="00E60C05">
      <w:pPr>
        <w:pStyle w:val="ListParagraph"/>
        <w:jc w:val="both"/>
        <w:rPr>
          <w:rFonts w:asciiTheme="minorHAnsi" w:hAnsiTheme="minorHAnsi"/>
          <w:bCs/>
          <w:color w:val="003B5C"/>
          <w:spacing w:val="-20"/>
          <w:sz w:val="24"/>
          <w:szCs w:val="24"/>
          <w:lang w:val="en-GB"/>
        </w:rPr>
      </w:pPr>
      <w:r>
        <w:rPr>
          <w:rFonts w:asciiTheme="minorHAnsi" w:hAnsiTheme="minorHAnsi"/>
          <w:bCs/>
          <w:color w:val="003B5C"/>
          <w:spacing w:val="-20"/>
          <w:sz w:val="24"/>
          <w:szCs w:val="24"/>
          <w:lang w:val="en-GB"/>
        </w:rPr>
        <w:t xml:space="preserve">Screens </w:t>
      </w:r>
      <w:r w:rsidRPr="00D92BA7">
        <w:rPr>
          <w:rFonts w:asciiTheme="minorHAnsi" w:hAnsiTheme="minorHAnsi"/>
          <w:bCs/>
          <w:color w:val="003B5C"/>
          <w:spacing w:val="-20"/>
          <w:sz w:val="24"/>
          <w:szCs w:val="24"/>
          <w:lang w:val="en-GB"/>
        </w:rPr>
        <w:t xml:space="preserve">up to </w:t>
      </w:r>
      <w:r>
        <w:rPr>
          <w:rFonts w:asciiTheme="minorHAnsi" w:hAnsiTheme="minorHAnsi"/>
          <w:bCs/>
          <w:color w:val="003B5C"/>
          <w:spacing w:val="-20"/>
          <w:sz w:val="24"/>
          <w:szCs w:val="24"/>
          <w:lang w:val="en-GB"/>
        </w:rPr>
        <w:t>90</w:t>
      </w:r>
      <w:r w:rsidRPr="00D92BA7">
        <w:rPr>
          <w:rFonts w:asciiTheme="minorHAnsi" w:hAnsiTheme="minorHAnsi"/>
          <w:bCs/>
          <w:color w:val="003B5C"/>
          <w:spacing w:val="-20"/>
          <w:sz w:val="24"/>
          <w:szCs w:val="24"/>
          <w:lang w:val="en-GB"/>
        </w:rPr>
        <w:t xml:space="preserve"> mesh</w:t>
      </w:r>
      <w:r>
        <w:rPr>
          <w:rFonts w:asciiTheme="minorHAnsi" w:hAnsiTheme="minorHAnsi"/>
          <w:bCs/>
          <w:color w:val="003B5C"/>
          <w:spacing w:val="-20"/>
          <w:sz w:val="24"/>
          <w:szCs w:val="24"/>
          <w:lang w:val="en-GB"/>
        </w:rPr>
        <w:t xml:space="preserve"> </w:t>
      </w:r>
      <w:r w:rsidRPr="007A4FF8">
        <w:rPr>
          <w:rFonts w:asciiTheme="minorHAnsi" w:hAnsiTheme="minorHAnsi"/>
          <w:bCs/>
          <w:color w:val="003B5C"/>
          <w:spacing w:val="-20"/>
          <w:sz w:val="24"/>
          <w:szCs w:val="24"/>
          <w:lang w:val="en-GB"/>
        </w:rPr>
        <w:t>(</w:t>
      </w:r>
      <w:proofErr w:type="spellStart"/>
      <w:r w:rsidRPr="007A4FF8">
        <w:rPr>
          <w:rFonts w:asciiTheme="minorHAnsi" w:hAnsiTheme="minorHAnsi"/>
          <w:bCs/>
          <w:color w:val="003B5C"/>
          <w:spacing w:val="-20"/>
          <w:sz w:val="24"/>
          <w:szCs w:val="24"/>
          <w:lang w:val="en-GB"/>
        </w:rPr>
        <w:t>th</w:t>
      </w:r>
      <w:proofErr w:type="spellEnd"/>
      <w:r w:rsidRPr="007A4FF8">
        <w:rPr>
          <w:rFonts w:asciiTheme="minorHAnsi" w:hAnsiTheme="minorHAnsi"/>
          <w:bCs/>
          <w:color w:val="003B5C"/>
          <w:spacing w:val="-20"/>
          <w:sz w:val="24"/>
          <w:szCs w:val="24"/>
          <w:lang w:val="en-GB"/>
        </w:rPr>
        <w:t>/cm).</w:t>
      </w:r>
    </w:p>
    <w:p w14:paraId="5CD5AE79" w14:textId="77777777" w:rsidR="00E60C05" w:rsidRDefault="00E60C05" w:rsidP="00E60C05">
      <w:pPr>
        <w:pStyle w:val="ListParagraph"/>
        <w:jc w:val="both"/>
        <w:rPr>
          <w:rFonts w:asciiTheme="minorHAnsi" w:hAnsiTheme="minorHAnsi"/>
          <w:bCs/>
          <w:color w:val="003B5C"/>
          <w:spacing w:val="-20"/>
          <w:sz w:val="24"/>
          <w:szCs w:val="24"/>
          <w:lang w:val="en-GB"/>
        </w:rPr>
      </w:pPr>
    </w:p>
    <w:p w14:paraId="0C934B80" w14:textId="77777777" w:rsidR="00641BCF" w:rsidRPr="00422463" w:rsidRDefault="00D91E4F" w:rsidP="007A4FF8">
      <w:pPr>
        <w:jc w:val="both"/>
        <w:rPr>
          <w:rFonts w:asciiTheme="minorHAnsi" w:hAnsiTheme="minorHAnsi"/>
          <w:b/>
          <w:bCs/>
          <w:color w:val="003B5C"/>
          <w:spacing w:val="-20"/>
          <w:sz w:val="24"/>
          <w:szCs w:val="24"/>
          <w:u w:val="single"/>
          <w:lang w:val="en-GB"/>
        </w:rPr>
      </w:pPr>
      <w:r w:rsidRPr="007A06F3">
        <w:rPr>
          <w:rFonts w:asciiTheme="minorHAnsi" w:hAnsiTheme="minorHAnsi"/>
          <w:b/>
          <w:bCs/>
          <w:color w:val="003B5C"/>
          <w:spacing w:val="-20"/>
          <w:sz w:val="24"/>
          <w:szCs w:val="24"/>
          <w:u w:val="single"/>
          <w:lang w:val="en-GB"/>
        </w:rPr>
        <w:t>C</w:t>
      </w:r>
      <w:r w:rsidR="00E41A61" w:rsidRPr="007A06F3">
        <w:rPr>
          <w:rFonts w:asciiTheme="minorHAnsi" w:hAnsiTheme="minorHAnsi"/>
          <w:b/>
          <w:bCs/>
          <w:color w:val="003B5C"/>
          <w:spacing w:val="-20"/>
          <w:sz w:val="24"/>
          <w:szCs w:val="24"/>
          <w:u w:val="single"/>
          <w:lang w:val="en-GB"/>
        </w:rPr>
        <w:t>LEANING</w:t>
      </w:r>
    </w:p>
    <w:p w14:paraId="09C4246D" w14:textId="77777777" w:rsidR="00641BCF" w:rsidRDefault="00E41A61" w:rsidP="00E41A61">
      <w:pPr>
        <w:jc w:val="both"/>
        <w:rPr>
          <w:rFonts w:asciiTheme="minorHAnsi" w:hAnsiTheme="minorHAnsi"/>
          <w:color w:val="003B5C"/>
          <w:spacing w:val="-20"/>
          <w:sz w:val="24"/>
          <w:szCs w:val="24"/>
          <w:lang w:val="en-GB"/>
        </w:rPr>
      </w:pPr>
      <w:r w:rsidRPr="00D92BA7">
        <w:rPr>
          <w:rFonts w:asciiTheme="minorHAnsi" w:hAnsiTheme="minorHAnsi"/>
          <w:color w:val="003B5C"/>
          <w:spacing w:val="-20"/>
          <w:sz w:val="24"/>
          <w:szCs w:val="24"/>
          <w:lang w:val="en-GB"/>
        </w:rPr>
        <w:t>Wash tools with water.</w:t>
      </w:r>
    </w:p>
    <w:p w14:paraId="44B6228B" w14:textId="77777777" w:rsidR="00DE071C" w:rsidRDefault="00DE071C" w:rsidP="00976B3E">
      <w:pPr>
        <w:jc w:val="both"/>
        <w:rPr>
          <w:rFonts w:ascii="Calibri" w:hAnsi="Calibri"/>
          <w:b/>
          <w:color w:val="003B5C"/>
          <w:spacing w:val="-20"/>
          <w:sz w:val="24"/>
          <w:szCs w:val="24"/>
          <w:lang w:val="en-GB"/>
        </w:rPr>
      </w:pPr>
    </w:p>
    <w:p w14:paraId="1A580A23" w14:textId="77777777" w:rsidR="00976B3E" w:rsidRPr="007A06F3" w:rsidRDefault="00976B3E" w:rsidP="00976B3E">
      <w:pPr>
        <w:jc w:val="both"/>
        <w:rPr>
          <w:rFonts w:ascii="Calibri" w:hAnsi="Calibri"/>
          <w:b/>
          <w:color w:val="003B5C"/>
          <w:spacing w:val="-20"/>
          <w:sz w:val="24"/>
          <w:szCs w:val="24"/>
          <w:u w:val="single"/>
          <w:lang w:val="en-GB"/>
        </w:rPr>
      </w:pPr>
      <w:r w:rsidRPr="007A06F3">
        <w:rPr>
          <w:rFonts w:ascii="Calibri" w:hAnsi="Calibri"/>
          <w:b/>
          <w:color w:val="003B5C"/>
          <w:spacing w:val="-20"/>
          <w:sz w:val="24"/>
          <w:szCs w:val="24"/>
          <w:u w:val="single"/>
          <w:lang w:val="en-GB"/>
        </w:rPr>
        <w:t>STORAGE</w:t>
      </w:r>
    </w:p>
    <w:p w14:paraId="3E8999D0" w14:textId="77777777" w:rsidR="00976B3E" w:rsidRPr="00344AE6" w:rsidRDefault="00976B3E" w:rsidP="00976B3E">
      <w:pPr>
        <w:jc w:val="both"/>
        <w:rPr>
          <w:rFonts w:ascii="Calibri" w:hAnsi="Calibri"/>
          <w:color w:val="003B5C"/>
          <w:spacing w:val="-20"/>
          <w:sz w:val="24"/>
          <w:szCs w:val="24"/>
          <w:lang w:val="en-GB"/>
        </w:rPr>
      </w:pPr>
      <w:r w:rsidRPr="00344AE6">
        <w:rPr>
          <w:rFonts w:ascii="Calibri" w:hAnsi="Calibri"/>
          <w:color w:val="003B5C"/>
          <w:spacing w:val="-20"/>
          <w:sz w:val="24"/>
          <w:szCs w:val="24"/>
          <w:lang w:val="en-GB"/>
        </w:rPr>
        <w:t>If stored in its original container at a temperature between 10</w:t>
      </w:r>
      <w:r w:rsidR="00EA6D7F">
        <w:rPr>
          <w:rFonts w:ascii="Calibri" w:hAnsi="Calibri"/>
          <w:color w:val="003B5C"/>
          <w:spacing w:val="-20"/>
          <w:sz w:val="24"/>
          <w:szCs w:val="24"/>
          <w:lang w:val="en-GB"/>
        </w:rPr>
        <w:t>°</w:t>
      </w:r>
      <w:r w:rsidR="00AA0FBE">
        <w:rPr>
          <w:rFonts w:ascii="Calibri" w:hAnsi="Calibri"/>
          <w:color w:val="003B5C"/>
          <w:spacing w:val="-20"/>
          <w:sz w:val="24"/>
          <w:szCs w:val="24"/>
          <w:lang w:val="en-GB"/>
        </w:rPr>
        <w:t>C</w:t>
      </w:r>
      <w:r w:rsidR="00AA0FBE" w:rsidRPr="00344AE6">
        <w:rPr>
          <w:rFonts w:ascii="Calibri" w:hAnsi="Calibri"/>
          <w:color w:val="003B5C"/>
          <w:spacing w:val="-20"/>
          <w:sz w:val="24"/>
          <w:szCs w:val="24"/>
          <w:lang w:val="en-GB"/>
        </w:rPr>
        <w:t xml:space="preserve"> and</w:t>
      </w:r>
      <w:r w:rsidRPr="00344AE6">
        <w:rPr>
          <w:rFonts w:ascii="Calibri" w:hAnsi="Calibri"/>
          <w:color w:val="003B5C"/>
          <w:spacing w:val="-20"/>
          <w:sz w:val="24"/>
          <w:szCs w:val="24"/>
          <w:lang w:val="en-GB"/>
        </w:rPr>
        <w:t xml:space="preserve"> 25°</w:t>
      </w:r>
      <w:r w:rsidR="00AA0FBE" w:rsidRPr="00344AE6">
        <w:rPr>
          <w:rFonts w:ascii="Calibri" w:hAnsi="Calibri"/>
          <w:color w:val="003B5C"/>
          <w:spacing w:val="-20"/>
          <w:sz w:val="24"/>
          <w:szCs w:val="24"/>
          <w:lang w:val="en-GB"/>
        </w:rPr>
        <w:t xml:space="preserve">C </w:t>
      </w:r>
      <w:r w:rsidR="001533A8" w:rsidRPr="001533A8">
        <w:rPr>
          <w:rFonts w:ascii="Calibri" w:hAnsi="Calibri"/>
          <w:b/>
          <w:color w:val="003B5C"/>
          <w:spacing w:val="-20"/>
          <w:sz w:val="24"/>
          <w:szCs w:val="24"/>
          <w:lang w:val="en-GB"/>
        </w:rPr>
        <w:t>TEXPRINT</w:t>
      </w:r>
      <w:r w:rsidR="00AA0FBE" w:rsidRPr="00344AE6">
        <w:rPr>
          <w:rFonts w:ascii="Calibri" w:hAnsi="Calibri"/>
          <w:b/>
          <w:color w:val="003B5C"/>
          <w:spacing w:val="-20"/>
          <w:sz w:val="24"/>
          <w:szCs w:val="24"/>
          <w:lang w:val="en-GB"/>
        </w:rPr>
        <w:t xml:space="preserve"> </w:t>
      </w:r>
      <w:r w:rsidR="00AA0FBE" w:rsidRPr="00344AE6">
        <w:rPr>
          <w:rFonts w:ascii="Calibri" w:hAnsi="Calibri"/>
          <w:color w:val="003B5C"/>
          <w:spacing w:val="-20"/>
          <w:sz w:val="24"/>
          <w:szCs w:val="24"/>
          <w:lang w:val="en-GB"/>
        </w:rPr>
        <w:t>will</w:t>
      </w:r>
      <w:r w:rsidRPr="00344AE6">
        <w:rPr>
          <w:rFonts w:ascii="Calibri" w:hAnsi="Calibri"/>
          <w:color w:val="003B5C"/>
          <w:spacing w:val="-20"/>
          <w:sz w:val="24"/>
          <w:szCs w:val="24"/>
          <w:lang w:val="en-GB"/>
        </w:rPr>
        <w:t xml:space="preserve"> preserve its features for at least 1 year from the date of production. </w:t>
      </w:r>
    </w:p>
    <w:p w14:paraId="3FDE83C6" w14:textId="77777777" w:rsidR="0044141D" w:rsidRDefault="0044141D" w:rsidP="008A6F2F">
      <w:pPr>
        <w:jc w:val="both"/>
        <w:rPr>
          <w:rFonts w:asciiTheme="minorHAnsi" w:hAnsiTheme="minorHAnsi"/>
          <w:b/>
          <w:iCs/>
          <w:color w:val="003B5C"/>
          <w:spacing w:val="-20"/>
          <w:sz w:val="24"/>
          <w:szCs w:val="24"/>
          <w:lang w:val="en-GB"/>
        </w:rPr>
      </w:pPr>
    </w:p>
    <w:p w14:paraId="56721A25" w14:textId="77777777" w:rsidR="00031A21" w:rsidRPr="007A06F3" w:rsidRDefault="00031A21" w:rsidP="008A6F2F">
      <w:pPr>
        <w:jc w:val="both"/>
        <w:rPr>
          <w:rFonts w:asciiTheme="minorHAnsi" w:hAnsiTheme="minorHAnsi"/>
          <w:b/>
          <w:iCs/>
          <w:color w:val="003B5C"/>
          <w:spacing w:val="-20"/>
          <w:sz w:val="24"/>
          <w:szCs w:val="24"/>
          <w:u w:val="single"/>
          <w:lang w:val="en-GB"/>
        </w:rPr>
      </w:pPr>
      <w:r w:rsidRPr="007A06F3">
        <w:rPr>
          <w:rFonts w:asciiTheme="minorHAnsi" w:hAnsiTheme="minorHAnsi"/>
          <w:b/>
          <w:iCs/>
          <w:color w:val="003B5C"/>
          <w:spacing w:val="-20"/>
          <w:sz w:val="24"/>
          <w:szCs w:val="24"/>
          <w:u w:val="single"/>
          <w:lang w:val="en-GB"/>
        </w:rPr>
        <w:t>PACKING</w:t>
      </w:r>
    </w:p>
    <w:p w14:paraId="7261E7C3" w14:textId="77777777" w:rsidR="001A5CEA" w:rsidRDefault="00B874F4" w:rsidP="008A6F2F">
      <w:pPr>
        <w:jc w:val="both"/>
        <w:rPr>
          <w:rFonts w:asciiTheme="minorHAnsi" w:hAnsiTheme="minorHAnsi"/>
          <w:iCs/>
          <w:color w:val="003B5C"/>
          <w:spacing w:val="-20"/>
          <w:sz w:val="24"/>
          <w:szCs w:val="24"/>
          <w:lang w:val="en-GB"/>
        </w:rPr>
      </w:pPr>
      <w:r>
        <w:rPr>
          <w:rFonts w:asciiTheme="minorHAnsi" w:hAnsiTheme="minorHAnsi"/>
          <w:iCs/>
          <w:color w:val="003B5C"/>
          <w:spacing w:val="-20"/>
          <w:sz w:val="24"/>
          <w:szCs w:val="24"/>
          <w:lang w:val="en-GB"/>
        </w:rPr>
        <w:t>5 – 20 KG</w:t>
      </w:r>
      <w:r w:rsidR="001A5CEA">
        <w:rPr>
          <w:rFonts w:asciiTheme="minorHAnsi" w:hAnsiTheme="minorHAnsi"/>
          <w:iCs/>
          <w:color w:val="003B5C"/>
          <w:spacing w:val="-20"/>
          <w:sz w:val="24"/>
          <w:szCs w:val="24"/>
          <w:lang w:val="en-GB"/>
        </w:rPr>
        <w:t xml:space="preserve"> WHITES.</w:t>
      </w:r>
    </w:p>
    <w:p w14:paraId="31051A61" w14:textId="77777777" w:rsidR="001A5CEA" w:rsidRDefault="001A5CEA" w:rsidP="008A6F2F">
      <w:pPr>
        <w:jc w:val="both"/>
        <w:rPr>
          <w:rFonts w:asciiTheme="minorHAnsi" w:hAnsiTheme="minorHAnsi"/>
          <w:iCs/>
          <w:color w:val="003B5C"/>
          <w:spacing w:val="-20"/>
          <w:sz w:val="24"/>
          <w:szCs w:val="24"/>
          <w:lang w:val="en-GB"/>
        </w:rPr>
      </w:pPr>
      <w:r>
        <w:rPr>
          <w:rFonts w:asciiTheme="minorHAnsi" w:hAnsiTheme="minorHAnsi"/>
          <w:iCs/>
          <w:color w:val="003B5C"/>
          <w:spacing w:val="-20"/>
          <w:sz w:val="24"/>
          <w:szCs w:val="24"/>
          <w:lang w:val="en-GB"/>
        </w:rPr>
        <w:t>5 – 15 KG COLOURS AND OTHERS.</w:t>
      </w:r>
    </w:p>
    <w:p w14:paraId="2BD1BC81" w14:textId="77777777" w:rsidR="00031A21" w:rsidRPr="00031A21" w:rsidRDefault="00B874F4" w:rsidP="008A6F2F">
      <w:pPr>
        <w:jc w:val="both"/>
        <w:rPr>
          <w:rFonts w:asciiTheme="minorHAnsi" w:hAnsiTheme="minorHAnsi"/>
          <w:iCs/>
          <w:color w:val="003B5C"/>
          <w:spacing w:val="-20"/>
          <w:sz w:val="24"/>
          <w:szCs w:val="24"/>
          <w:lang w:val="en-GB"/>
        </w:rPr>
      </w:pPr>
      <w:r>
        <w:rPr>
          <w:rFonts w:asciiTheme="minorHAnsi" w:hAnsiTheme="minorHAnsi"/>
          <w:iCs/>
          <w:color w:val="003B5C"/>
          <w:spacing w:val="-20"/>
          <w:sz w:val="24"/>
          <w:szCs w:val="24"/>
          <w:lang w:val="en-GB"/>
        </w:rPr>
        <w:t>Other packages on request.</w:t>
      </w:r>
    </w:p>
    <w:p w14:paraId="28395C5C" w14:textId="77777777" w:rsidR="00511010" w:rsidRDefault="00511010" w:rsidP="008A6F2F">
      <w:pPr>
        <w:jc w:val="both"/>
        <w:rPr>
          <w:rFonts w:asciiTheme="minorHAnsi" w:hAnsiTheme="minorHAnsi"/>
          <w:b/>
          <w:iCs/>
          <w:color w:val="003B5C"/>
          <w:spacing w:val="-20"/>
          <w:sz w:val="24"/>
          <w:szCs w:val="24"/>
          <w:lang w:val="en-GB"/>
        </w:rPr>
      </w:pPr>
    </w:p>
    <w:p w14:paraId="3B98F171" w14:textId="77777777" w:rsidR="007A4FF8" w:rsidRPr="007A06F3" w:rsidRDefault="007A4FF8" w:rsidP="007A4FF8">
      <w:pPr>
        <w:pStyle w:val="p5"/>
        <w:spacing w:line="240" w:lineRule="auto"/>
        <w:ind w:left="0" w:right="289"/>
        <w:rPr>
          <w:rFonts w:ascii="Calibri" w:hAnsi="Calibri"/>
          <w:b/>
          <w:iCs/>
          <w:color w:val="003B5C"/>
          <w:spacing w:val="-20"/>
          <w:szCs w:val="24"/>
          <w:u w:val="single"/>
          <w:lang w:val="en-GB"/>
        </w:rPr>
      </w:pPr>
      <w:r w:rsidRPr="007A06F3">
        <w:rPr>
          <w:rFonts w:ascii="Calibri" w:hAnsi="Calibri"/>
          <w:b/>
          <w:iCs/>
          <w:color w:val="003B5C"/>
          <w:spacing w:val="-20"/>
          <w:szCs w:val="24"/>
          <w:u w:val="single"/>
          <w:lang w:val="en-GB"/>
        </w:rPr>
        <w:t>ADDITIVES</w:t>
      </w:r>
    </w:p>
    <w:p w14:paraId="7573427B" w14:textId="77777777" w:rsidR="007A4FF8" w:rsidRPr="0049220E" w:rsidRDefault="007A4FF8" w:rsidP="007A4FF8">
      <w:pPr>
        <w:pStyle w:val="p5"/>
        <w:spacing w:line="240" w:lineRule="auto"/>
        <w:ind w:left="0" w:right="289"/>
        <w:rPr>
          <w:rFonts w:ascii="Calibri" w:hAnsi="Calibri"/>
          <w:color w:val="003B5C"/>
          <w:spacing w:val="-20"/>
          <w:szCs w:val="24"/>
          <w:u w:val="single"/>
          <w:lang w:val="en-GB"/>
        </w:rPr>
      </w:pPr>
      <w:r>
        <w:rPr>
          <w:rFonts w:ascii="Calibri" w:hAnsi="Calibri"/>
          <w:color w:val="003B5C"/>
          <w:spacing w:val="-20"/>
          <w:szCs w:val="24"/>
          <w:u w:val="single"/>
          <w:lang w:val="en-GB"/>
        </w:rPr>
        <w:t>TEXPRINT THINNER</w:t>
      </w:r>
    </w:p>
    <w:p w14:paraId="61CA5EFE" w14:textId="77777777" w:rsidR="007A4FF8" w:rsidRPr="005D3956" w:rsidRDefault="007A4FF8" w:rsidP="007A4FF8">
      <w:pPr>
        <w:pStyle w:val="p5"/>
        <w:ind w:left="0" w:right="289"/>
        <w:rPr>
          <w:rFonts w:ascii="Calibri" w:hAnsi="Calibri"/>
          <w:color w:val="003B5C"/>
          <w:spacing w:val="-20"/>
          <w:szCs w:val="24"/>
          <w:lang w:val="en-GB"/>
        </w:rPr>
      </w:pPr>
      <w:r w:rsidRPr="005D3956">
        <w:rPr>
          <w:rFonts w:ascii="Calibri" w:hAnsi="Calibri"/>
          <w:color w:val="003B5C"/>
          <w:spacing w:val="-20"/>
          <w:szCs w:val="24"/>
          <w:lang w:val="en-GB"/>
        </w:rPr>
        <w:t>T</w:t>
      </w:r>
      <w:r>
        <w:rPr>
          <w:rFonts w:ascii="Calibri" w:hAnsi="Calibri"/>
          <w:color w:val="003B5C"/>
          <w:spacing w:val="-20"/>
          <w:szCs w:val="24"/>
          <w:lang w:val="en-GB"/>
        </w:rPr>
        <w:t xml:space="preserve">hinner. It helps to improve the </w:t>
      </w:r>
      <w:r w:rsidRPr="005D3956">
        <w:rPr>
          <w:rFonts w:ascii="Calibri" w:hAnsi="Calibri"/>
          <w:color w:val="003B5C"/>
          <w:spacing w:val="-20"/>
          <w:szCs w:val="24"/>
          <w:lang w:val="en-GB"/>
        </w:rPr>
        <w:t xml:space="preserve">printability and to thin the ink reducing the viscosity. </w:t>
      </w:r>
    </w:p>
    <w:p w14:paraId="2BAB2F49" w14:textId="77777777" w:rsidR="007A4FF8" w:rsidRPr="005D3956" w:rsidRDefault="007A4FF8" w:rsidP="007A4FF8">
      <w:pPr>
        <w:pStyle w:val="p5"/>
        <w:ind w:left="0" w:right="289"/>
        <w:rPr>
          <w:rFonts w:ascii="Calibri" w:hAnsi="Calibri"/>
          <w:color w:val="003B5C"/>
          <w:spacing w:val="-20"/>
          <w:szCs w:val="24"/>
          <w:lang w:val="en-GB"/>
        </w:rPr>
      </w:pPr>
      <w:r w:rsidRPr="005D3956">
        <w:rPr>
          <w:rFonts w:ascii="Calibri" w:hAnsi="Calibri"/>
          <w:color w:val="003B5C"/>
          <w:spacing w:val="-20"/>
          <w:szCs w:val="24"/>
          <w:lang w:val="en-GB"/>
        </w:rPr>
        <w:t>It also helps to prevent and slow the drying of the ink on the screen.</w:t>
      </w:r>
    </w:p>
    <w:p w14:paraId="6141C468" w14:textId="77777777" w:rsidR="007A4FF8" w:rsidRDefault="007A4FF8" w:rsidP="007A4FF8">
      <w:pPr>
        <w:pStyle w:val="p5"/>
        <w:spacing w:line="240" w:lineRule="auto"/>
        <w:ind w:left="0" w:right="289"/>
        <w:rPr>
          <w:rFonts w:ascii="Calibri" w:hAnsi="Calibri"/>
          <w:color w:val="003B5C"/>
          <w:spacing w:val="-20"/>
          <w:szCs w:val="24"/>
          <w:lang w:val="en-GB"/>
        </w:rPr>
      </w:pPr>
      <w:r w:rsidRPr="005D3956">
        <w:rPr>
          <w:rFonts w:ascii="Calibri" w:hAnsi="Calibri"/>
          <w:color w:val="003B5C"/>
          <w:spacing w:val="-20"/>
          <w:szCs w:val="24"/>
          <w:lang w:val="en-GB"/>
        </w:rPr>
        <w:t>(</w:t>
      </w:r>
      <w:r>
        <w:rPr>
          <w:rFonts w:ascii="Calibri" w:hAnsi="Calibri"/>
          <w:color w:val="003B5C"/>
          <w:spacing w:val="-20"/>
          <w:szCs w:val="24"/>
          <w:lang w:val="en-GB"/>
        </w:rPr>
        <w:t>M</w:t>
      </w:r>
      <w:r w:rsidRPr="005D3956">
        <w:rPr>
          <w:rFonts w:ascii="Calibri" w:hAnsi="Calibri"/>
          <w:color w:val="003B5C"/>
          <w:spacing w:val="-20"/>
          <w:szCs w:val="24"/>
          <w:lang w:val="en-GB"/>
        </w:rPr>
        <w:t>aximum percentage of 5%)</w:t>
      </w:r>
    </w:p>
    <w:p w14:paraId="3318AF29" w14:textId="77777777" w:rsidR="007A4FF8" w:rsidRPr="006F2471" w:rsidRDefault="007A4FF8" w:rsidP="007A4FF8">
      <w:pPr>
        <w:pStyle w:val="p5"/>
        <w:spacing w:line="240" w:lineRule="auto"/>
        <w:ind w:left="0" w:right="289"/>
        <w:rPr>
          <w:rFonts w:ascii="Calibri" w:hAnsi="Calibri"/>
          <w:color w:val="003B5C"/>
          <w:spacing w:val="-20"/>
          <w:szCs w:val="24"/>
          <w:u w:val="single"/>
          <w:lang w:val="en-GB"/>
        </w:rPr>
      </w:pPr>
      <w:r w:rsidRPr="006F2471">
        <w:rPr>
          <w:rFonts w:ascii="Calibri" w:hAnsi="Calibri"/>
          <w:color w:val="003B5C"/>
          <w:spacing w:val="-20"/>
          <w:szCs w:val="24"/>
          <w:u w:val="single"/>
          <w:lang w:val="en-GB"/>
        </w:rPr>
        <w:t>TEXPRINT RITARDANTE</w:t>
      </w:r>
    </w:p>
    <w:p w14:paraId="55048884" w14:textId="77777777" w:rsidR="007A4FF8" w:rsidRPr="005D3956" w:rsidRDefault="007A4FF8" w:rsidP="007A4FF8">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Retarder. It helps to prevent and slow the drying of the ink on the screen.</w:t>
      </w:r>
    </w:p>
    <w:p w14:paraId="29F61AE1" w14:textId="77777777" w:rsidR="007A4FF8" w:rsidRDefault="007A4FF8" w:rsidP="007A4FF8">
      <w:pPr>
        <w:pStyle w:val="p5"/>
        <w:spacing w:line="240" w:lineRule="auto"/>
        <w:ind w:left="0" w:right="-72"/>
        <w:rPr>
          <w:rFonts w:ascii="Calibri" w:hAnsi="Calibri"/>
          <w:color w:val="003B5C"/>
          <w:spacing w:val="-20"/>
          <w:szCs w:val="24"/>
          <w:lang w:val="en-GB"/>
        </w:rPr>
      </w:pPr>
      <w:r w:rsidRPr="005D3956">
        <w:rPr>
          <w:rFonts w:ascii="Calibri" w:hAnsi="Calibri"/>
          <w:color w:val="003B5C"/>
          <w:spacing w:val="-20"/>
          <w:szCs w:val="24"/>
          <w:lang w:val="en-GB"/>
        </w:rPr>
        <w:t>(</w:t>
      </w:r>
      <w:r>
        <w:rPr>
          <w:rFonts w:ascii="Calibri" w:hAnsi="Calibri"/>
          <w:color w:val="003B5C"/>
          <w:spacing w:val="-20"/>
          <w:szCs w:val="24"/>
          <w:lang w:val="en-GB"/>
        </w:rPr>
        <w:t>M</w:t>
      </w:r>
      <w:r w:rsidRPr="005D3956">
        <w:rPr>
          <w:rFonts w:ascii="Calibri" w:hAnsi="Calibri"/>
          <w:color w:val="003B5C"/>
          <w:spacing w:val="-20"/>
          <w:szCs w:val="24"/>
          <w:lang w:val="en-GB"/>
        </w:rPr>
        <w:t>aximum percentage of 5%)</w:t>
      </w:r>
    </w:p>
    <w:p w14:paraId="6171E4EE" w14:textId="77777777" w:rsidR="007A4FF8" w:rsidRPr="005D3956" w:rsidRDefault="007A4FF8" w:rsidP="007A4FF8">
      <w:pPr>
        <w:pStyle w:val="p5"/>
        <w:spacing w:line="240" w:lineRule="auto"/>
        <w:ind w:left="0" w:right="-72"/>
        <w:rPr>
          <w:rFonts w:ascii="Calibri" w:hAnsi="Calibri"/>
          <w:color w:val="003B5C"/>
          <w:spacing w:val="-20"/>
          <w:szCs w:val="24"/>
          <w:u w:val="single"/>
          <w:lang w:val="en-GB"/>
        </w:rPr>
      </w:pPr>
      <w:r w:rsidRPr="005D3956">
        <w:rPr>
          <w:rFonts w:ascii="Calibri" w:hAnsi="Calibri"/>
          <w:color w:val="003B5C"/>
          <w:spacing w:val="-20"/>
          <w:szCs w:val="24"/>
          <w:u w:val="single"/>
          <w:lang w:val="en-GB"/>
        </w:rPr>
        <w:t>TEXPRINT RITARDANTE GEL</w:t>
      </w:r>
    </w:p>
    <w:p w14:paraId="69686B54" w14:textId="77777777" w:rsidR="007A4FF8" w:rsidRPr="005D3956" w:rsidRDefault="007A4FF8" w:rsidP="007A4FF8">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Retarder. It helps to prevent and slow the drying of the ink on the screen. Thanks to its “gel form” it does not reduce the viscosity.</w:t>
      </w:r>
    </w:p>
    <w:p w14:paraId="65EA72CB" w14:textId="77777777" w:rsidR="007A4FF8" w:rsidRDefault="007A4FF8" w:rsidP="007A4FF8">
      <w:pPr>
        <w:pStyle w:val="p5"/>
        <w:spacing w:line="240" w:lineRule="auto"/>
        <w:ind w:left="0" w:right="-72"/>
        <w:rPr>
          <w:rFonts w:ascii="Calibri" w:hAnsi="Calibri"/>
          <w:color w:val="003B5C"/>
          <w:spacing w:val="-20"/>
          <w:szCs w:val="24"/>
          <w:lang w:val="en-GB"/>
        </w:rPr>
      </w:pPr>
      <w:r>
        <w:rPr>
          <w:rFonts w:ascii="Calibri" w:hAnsi="Calibri"/>
          <w:color w:val="003B5C"/>
          <w:spacing w:val="-20"/>
          <w:szCs w:val="24"/>
          <w:lang w:val="en-GB"/>
        </w:rPr>
        <w:t>(P</w:t>
      </w:r>
      <w:r w:rsidRPr="005D3956">
        <w:rPr>
          <w:rFonts w:ascii="Calibri" w:hAnsi="Calibri"/>
          <w:color w:val="003B5C"/>
          <w:spacing w:val="-20"/>
          <w:szCs w:val="24"/>
          <w:lang w:val="en-GB"/>
        </w:rPr>
        <w:t>ercentage between 2% and 5%)</w:t>
      </w:r>
    </w:p>
    <w:p w14:paraId="6E42CA8F" w14:textId="77777777" w:rsidR="007A4FF8" w:rsidRPr="005D3956" w:rsidRDefault="007A4FF8" w:rsidP="007A4FF8">
      <w:pPr>
        <w:pStyle w:val="p5"/>
        <w:spacing w:line="240" w:lineRule="auto"/>
        <w:ind w:left="0" w:right="-72"/>
        <w:rPr>
          <w:rFonts w:ascii="Calibri" w:hAnsi="Calibri"/>
          <w:color w:val="003B5C"/>
          <w:spacing w:val="-20"/>
          <w:szCs w:val="24"/>
          <w:u w:val="single"/>
          <w:lang w:val="en-GB"/>
        </w:rPr>
      </w:pPr>
      <w:r w:rsidRPr="005D3956">
        <w:rPr>
          <w:rFonts w:ascii="Calibri" w:hAnsi="Calibri"/>
          <w:color w:val="003B5C"/>
          <w:spacing w:val="-20"/>
          <w:szCs w:val="24"/>
          <w:u w:val="single"/>
          <w:lang w:val="en-GB"/>
        </w:rPr>
        <w:t>TEXPRINT ADDENSANTE</w:t>
      </w:r>
      <w:r>
        <w:rPr>
          <w:rFonts w:ascii="Calibri" w:hAnsi="Calibri"/>
          <w:color w:val="003B5C"/>
          <w:spacing w:val="-20"/>
          <w:szCs w:val="24"/>
          <w:u w:val="single"/>
          <w:lang w:val="en-GB"/>
        </w:rPr>
        <w:t xml:space="preserve"> W</w:t>
      </w:r>
    </w:p>
    <w:p w14:paraId="1361B09C" w14:textId="77777777" w:rsidR="007A4FF8" w:rsidRPr="005D3956" w:rsidRDefault="007A4FF8" w:rsidP="007A4FF8">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 xml:space="preserve">Thickener. It helps to increase the ink viscosity. We suggest to use a mechanical mixer to disperse the additive uniformly on the whole mass of the product. </w:t>
      </w:r>
    </w:p>
    <w:p w14:paraId="25C11070" w14:textId="77777777" w:rsidR="007A4FF8" w:rsidRDefault="007A4FF8" w:rsidP="007A4FF8">
      <w:pPr>
        <w:pStyle w:val="p5"/>
        <w:spacing w:line="240" w:lineRule="auto"/>
        <w:ind w:left="0" w:right="-72"/>
        <w:rPr>
          <w:rFonts w:ascii="Calibri" w:hAnsi="Calibri"/>
          <w:color w:val="003B5C"/>
          <w:spacing w:val="-20"/>
          <w:szCs w:val="24"/>
          <w:lang w:val="en-GB"/>
        </w:rPr>
      </w:pPr>
      <w:r w:rsidRPr="005D3956">
        <w:rPr>
          <w:rFonts w:ascii="Calibri" w:hAnsi="Calibri"/>
          <w:color w:val="003B5C"/>
          <w:spacing w:val="-20"/>
          <w:szCs w:val="24"/>
          <w:lang w:val="en-GB"/>
        </w:rPr>
        <w:t>(</w:t>
      </w:r>
      <w:r>
        <w:rPr>
          <w:rFonts w:ascii="Calibri" w:hAnsi="Calibri"/>
          <w:color w:val="003B5C"/>
          <w:spacing w:val="-20"/>
          <w:szCs w:val="24"/>
          <w:lang w:val="en-GB"/>
        </w:rPr>
        <w:t>P</w:t>
      </w:r>
      <w:r w:rsidRPr="005D3956">
        <w:rPr>
          <w:rFonts w:ascii="Calibri" w:hAnsi="Calibri"/>
          <w:color w:val="003B5C"/>
          <w:spacing w:val="-20"/>
          <w:szCs w:val="24"/>
          <w:lang w:val="en-GB"/>
        </w:rPr>
        <w:t>ercentage between 0,5% and 3%)</w:t>
      </w:r>
    </w:p>
    <w:p w14:paraId="7AA06244" w14:textId="77777777" w:rsidR="007A4FF8" w:rsidRPr="005D3956" w:rsidRDefault="007A4FF8" w:rsidP="007A4FF8">
      <w:pPr>
        <w:pStyle w:val="p5"/>
        <w:spacing w:line="240" w:lineRule="auto"/>
        <w:ind w:left="0" w:right="-72"/>
        <w:rPr>
          <w:rFonts w:ascii="Calibri" w:hAnsi="Calibri"/>
          <w:color w:val="003B5C"/>
          <w:spacing w:val="-20"/>
          <w:szCs w:val="24"/>
          <w:u w:val="single"/>
          <w:lang w:val="en-GB"/>
        </w:rPr>
      </w:pPr>
      <w:r w:rsidRPr="005D3956">
        <w:rPr>
          <w:rFonts w:ascii="Calibri" w:hAnsi="Calibri"/>
          <w:color w:val="003B5C"/>
          <w:spacing w:val="-20"/>
          <w:szCs w:val="24"/>
          <w:u w:val="single"/>
          <w:lang w:val="en-GB"/>
        </w:rPr>
        <w:t>TEXPRINT ADDITIVO E</w:t>
      </w:r>
    </w:p>
    <w:p w14:paraId="75E6B2C7" w14:textId="77777777" w:rsidR="007A4FF8" w:rsidRPr="005D3956" w:rsidRDefault="007A4FF8" w:rsidP="007A4FF8">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 xml:space="preserve">It helps to improve the elasticity of the </w:t>
      </w:r>
      <w:proofErr w:type="gramStart"/>
      <w:r w:rsidRPr="005D3956">
        <w:rPr>
          <w:rFonts w:ascii="Calibri" w:hAnsi="Calibri"/>
          <w:color w:val="003B5C"/>
          <w:spacing w:val="-20"/>
          <w:szCs w:val="24"/>
          <w:lang w:val="en-GB"/>
        </w:rPr>
        <w:t>water based</w:t>
      </w:r>
      <w:proofErr w:type="gramEnd"/>
      <w:r w:rsidRPr="005D3956">
        <w:rPr>
          <w:rFonts w:ascii="Calibri" w:hAnsi="Calibri"/>
          <w:color w:val="003B5C"/>
          <w:spacing w:val="-20"/>
          <w:szCs w:val="24"/>
          <w:lang w:val="en-GB"/>
        </w:rPr>
        <w:t xml:space="preserve"> ink.</w:t>
      </w:r>
    </w:p>
    <w:p w14:paraId="2E6561AC" w14:textId="77777777" w:rsidR="007A4FF8" w:rsidRDefault="007A4FF8" w:rsidP="007A4FF8">
      <w:pPr>
        <w:pStyle w:val="p5"/>
        <w:spacing w:line="240" w:lineRule="auto"/>
        <w:ind w:left="0" w:right="-72"/>
        <w:rPr>
          <w:rFonts w:ascii="Calibri" w:hAnsi="Calibri"/>
          <w:color w:val="003B5C"/>
          <w:spacing w:val="-20"/>
          <w:szCs w:val="24"/>
          <w:lang w:val="en-GB"/>
        </w:rPr>
      </w:pPr>
      <w:r>
        <w:rPr>
          <w:rFonts w:ascii="Calibri" w:hAnsi="Calibri"/>
          <w:color w:val="003B5C"/>
          <w:spacing w:val="-20"/>
          <w:szCs w:val="24"/>
          <w:lang w:val="en-GB"/>
        </w:rPr>
        <w:t>(P</w:t>
      </w:r>
      <w:r w:rsidRPr="005D3956">
        <w:rPr>
          <w:rFonts w:ascii="Calibri" w:hAnsi="Calibri"/>
          <w:color w:val="003B5C"/>
          <w:spacing w:val="-20"/>
          <w:szCs w:val="24"/>
          <w:lang w:val="en-GB"/>
        </w:rPr>
        <w:t>ercentage of 5%)</w:t>
      </w:r>
    </w:p>
    <w:p w14:paraId="0260D430" w14:textId="77777777" w:rsidR="007A4FF8" w:rsidRPr="0049220E" w:rsidRDefault="007A4FF8" w:rsidP="007A4FF8">
      <w:pPr>
        <w:pStyle w:val="p5"/>
        <w:spacing w:line="240" w:lineRule="auto"/>
        <w:ind w:left="0" w:right="289"/>
        <w:rPr>
          <w:rFonts w:ascii="Calibri" w:hAnsi="Calibri"/>
          <w:bCs/>
          <w:iCs/>
          <w:color w:val="003B5C"/>
          <w:spacing w:val="-20"/>
          <w:szCs w:val="24"/>
          <w:lang w:val="en-GB"/>
        </w:rPr>
      </w:pPr>
      <w:r>
        <w:rPr>
          <w:rFonts w:ascii="Calibri" w:hAnsi="Calibri"/>
          <w:bCs/>
          <w:iCs/>
          <w:color w:val="003B5C"/>
          <w:spacing w:val="-20"/>
          <w:szCs w:val="24"/>
          <w:u w:val="single"/>
          <w:lang w:val="en-GB"/>
        </w:rPr>
        <w:t>TEXPRINT ADDITIVO S</w:t>
      </w:r>
    </w:p>
    <w:p w14:paraId="57B8DA9A" w14:textId="77777777" w:rsidR="007A4FF8" w:rsidRPr="005D3956" w:rsidRDefault="007A4FF8" w:rsidP="007A4FF8">
      <w:pPr>
        <w:pStyle w:val="p5"/>
        <w:ind w:left="0" w:right="289"/>
        <w:rPr>
          <w:rFonts w:ascii="Calibri" w:hAnsi="Calibri"/>
          <w:bCs/>
          <w:iCs/>
          <w:color w:val="003B5C"/>
          <w:spacing w:val="-20"/>
          <w:szCs w:val="24"/>
          <w:lang w:val="en-GB"/>
        </w:rPr>
      </w:pPr>
      <w:r w:rsidRPr="005D3956">
        <w:rPr>
          <w:rFonts w:ascii="Calibri" w:hAnsi="Calibri"/>
          <w:bCs/>
          <w:iCs/>
          <w:color w:val="003B5C"/>
          <w:spacing w:val="-20"/>
          <w:szCs w:val="24"/>
          <w:lang w:val="en-GB"/>
        </w:rPr>
        <w:t>It helps the “wet on wet” printing system. It helps also to slow the drying of the product on the screen.</w:t>
      </w:r>
    </w:p>
    <w:p w14:paraId="69A72362" w14:textId="77777777" w:rsidR="007A4FF8" w:rsidRDefault="007A4FF8" w:rsidP="007A4FF8">
      <w:pPr>
        <w:pStyle w:val="p5"/>
        <w:spacing w:line="240" w:lineRule="auto"/>
        <w:ind w:left="0" w:right="289"/>
        <w:rPr>
          <w:rFonts w:ascii="Calibri" w:hAnsi="Calibri"/>
          <w:bCs/>
          <w:iCs/>
          <w:color w:val="003B5C"/>
          <w:spacing w:val="-20"/>
          <w:szCs w:val="24"/>
          <w:lang w:val="en-GB"/>
        </w:rPr>
      </w:pPr>
      <w:r w:rsidRPr="005D3956">
        <w:rPr>
          <w:rFonts w:ascii="Calibri" w:hAnsi="Calibri"/>
          <w:bCs/>
          <w:iCs/>
          <w:color w:val="003B5C"/>
          <w:spacing w:val="-20"/>
          <w:szCs w:val="24"/>
          <w:lang w:val="en-GB"/>
        </w:rPr>
        <w:t>(</w:t>
      </w:r>
      <w:r>
        <w:rPr>
          <w:rFonts w:ascii="Calibri" w:hAnsi="Calibri"/>
          <w:bCs/>
          <w:iCs/>
          <w:color w:val="003B5C"/>
          <w:spacing w:val="-20"/>
          <w:szCs w:val="24"/>
          <w:lang w:val="en-GB"/>
        </w:rPr>
        <w:t>M</w:t>
      </w:r>
      <w:r w:rsidRPr="005D3956">
        <w:rPr>
          <w:rFonts w:ascii="Calibri" w:hAnsi="Calibri"/>
          <w:bCs/>
          <w:iCs/>
          <w:color w:val="003B5C"/>
          <w:spacing w:val="-20"/>
          <w:szCs w:val="24"/>
          <w:lang w:val="en-GB"/>
        </w:rPr>
        <w:t>aximum percentage of 5%)</w:t>
      </w:r>
    </w:p>
    <w:p w14:paraId="4C05447C" w14:textId="77777777" w:rsidR="007A4FF8" w:rsidRPr="00D91E4F" w:rsidRDefault="007A4FF8" w:rsidP="007A4FF8">
      <w:pPr>
        <w:pStyle w:val="p5"/>
        <w:spacing w:line="240" w:lineRule="auto"/>
        <w:ind w:left="0" w:right="289"/>
        <w:rPr>
          <w:rFonts w:ascii="Calibri" w:hAnsi="Calibri"/>
          <w:bCs/>
          <w:iCs/>
          <w:color w:val="003B5C"/>
          <w:spacing w:val="-20"/>
          <w:szCs w:val="24"/>
          <w:u w:val="single"/>
          <w:lang w:val="en-GB"/>
        </w:rPr>
      </w:pPr>
      <w:r w:rsidRPr="00D91E4F">
        <w:rPr>
          <w:rFonts w:ascii="Calibri" w:hAnsi="Calibri"/>
          <w:bCs/>
          <w:iCs/>
          <w:color w:val="003B5C"/>
          <w:spacing w:val="-20"/>
          <w:szCs w:val="24"/>
          <w:u w:val="single"/>
          <w:lang w:val="en-GB"/>
        </w:rPr>
        <w:t>TEXPRINT ADDITIVO AL</w:t>
      </w:r>
    </w:p>
    <w:p w14:paraId="012139BE" w14:textId="77777777" w:rsidR="007A4FF8" w:rsidRPr="00D91E4F" w:rsidRDefault="007A4FF8" w:rsidP="007A4FF8">
      <w:pPr>
        <w:pStyle w:val="p5"/>
        <w:ind w:left="0" w:right="289"/>
        <w:rPr>
          <w:rFonts w:ascii="Calibri" w:hAnsi="Calibri"/>
          <w:bCs/>
          <w:iCs/>
          <w:color w:val="003B5C"/>
          <w:spacing w:val="-20"/>
          <w:szCs w:val="24"/>
          <w:lang w:val="en-GB"/>
        </w:rPr>
      </w:pPr>
      <w:r w:rsidRPr="00D91E4F">
        <w:rPr>
          <w:rFonts w:ascii="Calibri" w:hAnsi="Calibri"/>
          <w:bCs/>
          <w:iCs/>
          <w:color w:val="003B5C"/>
          <w:spacing w:val="-20"/>
          <w:szCs w:val="24"/>
          <w:lang w:val="en-GB"/>
        </w:rPr>
        <w:t xml:space="preserve">It helps to avoid the transfer of stamping foil. </w:t>
      </w:r>
    </w:p>
    <w:p w14:paraId="72B0E8B1" w14:textId="77777777" w:rsidR="007A4FF8" w:rsidRDefault="007A4FF8" w:rsidP="007A4FF8">
      <w:pPr>
        <w:pStyle w:val="p5"/>
        <w:spacing w:line="240" w:lineRule="auto"/>
        <w:ind w:left="0" w:right="289"/>
        <w:rPr>
          <w:rFonts w:ascii="Calibri" w:hAnsi="Calibri"/>
          <w:bCs/>
          <w:iCs/>
          <w:color w:val="003B5C"/>
          <w:spacing w:val="-20"/>
          <w:szCs w:val="24"/>
          <w:lang w:val="en-GB"/>
        </w:rPr>
      </w:pPr>
      <w:r w:rsidRPr="00D91E4F">
        <w:rPr>
          <w:rFonts w:ascii="Calibri" w:hAnsi="Calibri"/>
          <w:bCs/>
          <w:iCs/>
          <w:color w:val="003B5C"/>
          <w:spacing w:val="-20"/>
          <w:szCs w:val="24"/>
          <w:lang w:val="en-GB"/>
        </w:rPr>
        <w:t>(</w:t>
      </w:r>
      <w:r>
        <w:rPr>
          <w:rFonts w:ascii="Calibri" w:hAnsi="Calibri"/>
          <w:bCs/>
          <w:iCs/>
          <w:color w:val="003B5C"/>
          <w:spacing w:val="-20"/>
          <w:szCs w:val="24"/>
          <w:lang w:val="en-GB"/>
        </w:rPr>
        <w:t>P</w:t>
      </w:r>
      <w:r w:rsidRPr="00D91E4F">
        <w:rPr>
          <w:rFonts w:ascii="Calibri" w:hAnsi="Calibri"/>
          <w:bCs/>
          <w:iCs/>
          <w:color w:val="003B5C"/>
          <w:spacing w:val="-20"/>
          <w:szCs w:val="24"/>
          <w:lang w:val="en-GB"/>
        </w:rPr>
        <w:t>ercentage between 5% and 15%)</w:t>
      </w:r>
    </w:p>
    <w:p w14:paraId="07DBB0C3" w14:textId="77777777" w:rsidR="007A4FF8" w:rsidRPr="0049220E" w:rsidRDefault="007A4FF8" w:rsidP="007A4FF8">
      <w:pPr>
        <w:pStyle w:val="p5"/>
        <w:spacing w:line="240" w:lineRule="auto"/>
        <w:ind w:left="0" w:right="289"/>
        <w:rPr>
          <w:rFonts w:ascii="Calibri" w:hAnsi="Calibri"/>
          <w:bCs/>
          <w:iCs/>
          <w:color w:val="003B5C"/>
          <w:spacing w:val="-20"/>
          <w:szCs w:val="24"/>
          <w:lang w:val="en-GB"/>
        </w:rPr>
      </w:pPr>
      <w:r>
        <w:rPr>
          <w:rFonts w:ascii="Calibri" w:hAnsi="Calibri"/>
          <w:bCs/>
          <w:iCs/>
          <w:color w:val="003B5C"/>
          <w:spacing w:val="-20"/>
          <w:szCs w:val="24"/>
          <w:u w:val="single"/>
          <w:lang w:val="en-GB"/>
        </w:rPr>
        <w:t>TEXPRINT FISSATORE</w:t>
      </w:r>
    </w:p>
    <w:p w14:paraId="1218DB6B" w14:textId="77777777" w:rsidR="007A4FF8" w:rsidRPr="00D91E4F" w:rsidRDefault="007A4FF8" w:rsidP="007A4FF8">
      <w:pPr>
        <w:pStyle w:val="p5"/>
        <w:ind w:left="0" w:right="-72"/>
        <w:rPr>
          <w:rFonts w:ascii="Calibri" w:hAnsi="Calibri"/>
          <w:bCs/>
          <w:iCs/>
          <w:color w:val="003B5C"/>
          <w:spacing w:val="-20"/>
          <w:szCs w:val="24"/>
          <w:lang w:val="en-GB"/>
        </w:rPr>
      </w:pPr>
      <w:r w:rsidRPr="00D91E4F">
        <w:rPr>
          <w:rFonts w:ascii="Calibri" w:hAnsi="Calibri"/>
          <w:bCs/>
          <w:iCs/>
          <w:color w:val="003B5C"/>
          <w:spacing w:val="-20"/>
          <w:szCs w:val="24"/>
          <w:lang w:val="en-GB"/>
        </w:rPr>
        <w:t xml:space="preserve">Fixing agent. It helps to increase the solidity of the </w:t>
      </w:r>
      <w:proofErr w:type="gramStart"/>
      <w:r w:rsidRPr="00D91E4F">
        <w:rPr>
          <w:rFonts w:ascii="Calibri" w:hAnsi="Calibri"/>
          <w:bCs/>
          <w:iCs/>
          <w:color w:val="003B5C"/>
          <w:spacing w:val="-20"/>
          <w:szCs w:val="24"/>
          <w:lang w:val="en-GB"/>
        </w:rPr>
        <w:t>water</w:t>
      </w:r>
      <w:r>
        <w:rPr>
          <w:rFonts w:ascii="Calibri" w:hAnsi="Calibri"/>
          <w:bCs/>
          <w:iCs/>
          <w:color w:val="003B5C"/>
          <w:spacing w:val="-20"/>
          <w:szCs w:val="24"/>
          <w:lang w:val="en-GB"/>
        </w:rPr>
        <w:t xml:space="preserve"> </w:t>
      </w:r>
      <w:r w:rsidRPr="00D91E4F">
        <w:rPr>
          <w:rFonts w:ascii="Calibri" w:hAnsi="Calibri"/>
          <w:bCs/>
          <w:iCs/>
          <w:color w:val="003B5C"/>
          <w:spacing w:val="-20"/>
          <w:szCs w:val="24"/>
          <w:lang w:val="en-GB"/>
        </w:rPr>
        <w:t>based</w:t>
      </w:r>
      <w:proofErr w:type="gramEnd"/>
      <w:r w:rsidRPr="00D91E4F">
        <w:rPr>
          <w:rFonts w:ascii="Calibri" w:hAnsi="Calibri"/>
          <w:bCs/>
          <w:iCs/>
          <w:color w:val="003B5C"/>
          <w:spacing w:val="-20"/>
          <w:szCs w:val="24"/>
          <w:lang w:val="en-GB"/>
        </w:rPr>
        <w:t xml:space="preserve"> pigments and the washing resistance.</w:t>
      </w:r>
    </w:p>
    <w:p w14:paraId="5EA662A6" w14:textId="77777777" w:rsidR="007A4FF8" w:rsidRDefault="007A4FF8" w:rsidP="007A4FF8">
      <w:pPr>
        <w:pStyle w:val="p5"/>
        <w:spacing w:line="240" w:lineRule="auto"/>
        <w:ind w:left="0" w:right="-72"/>
        <w:rPr>
          <w:rFonts w:ascii="Calibri" w:hAnsi="Calibri"/>
          <w:bCs/>
          <w:iCs/>
          <w:color w:val="003B5C"/>
          <w:spacing w:val="-20"/>
          <w:szCs w:val="24"/>
          <w:lang w:val="en-GB"/>
        </w:rPr>
      </w:pPr>
      <w:r>
        <w:rPr>
          <w:rFonts w:ascii="Calibri" w:hAnsi="Calibri"/>
          <w:bCs/>
          <w:iCs/>
          <w:color w:val="003B5C"/>
          <w:spacing w:val="-20"/>
          <w:szCs w:val="24"/>
          <w:lang w:val="en-GB"/>
        </w:rPr>
        <w:t>(P</w:t>
      </w:r>
      <w:r w:rsidRPr="00D91E4F">
        <w:rPr>
          <w:rFonts w:ascii="Calibri" w:hAnsi="Calibri"/>
          <w:bCs/>
          <w:iCs/>
          <w:color w:val="003B5C"/>
          <w:spacing w:val="-20"/>
          <w:szCs w:val="24"/>
          <w:lang w:val="en-GB"/>
        </w:rPr>
        <w:t>ercentage between 2% and 3%)</w:t>
      </w:r>
    </w:p>
    <w:p w14:paraId="30235EC9" w14:textId="77777777" w:rsidR="007A4FF8" w:rsidRPr="0049220E" w:rsidRDefault="007A4FF8" w:rsidP="007A4FF8">
      <w:pPr>
        <w:pStyle w:val="p5"/>
        <w:spacing w:line="240" w:lineRule="auto"/>
        <w:ind w:left="0" w:right="-72"/>
        <w:rPr>
          <w:rFonts w:ascii="Calibri" w:hAnsi="Calibri"/>
          <w:color w:val="003B5C"/>
          <w:spacing w:val="-20"/>
          <w:szCs w:val="24"/>
          <w:u w:val="single"/>
          <w:lang w:val="en-GB"/>
        </w:rPr>
      </w:pPr>
      <w:r>
        <w:rPr>
          <w:rFonts w:ascii="Calibri" w:hAnsi="Calibri"/>
          <w:color w:val="003B5C"/>
          <w:spacing w:val="-20"/>
          <w:szCs w:val="24"/>
          <w:u w:val="single"/>
          <w:lang w:val="en-GB"/>
        </w:rPr>
        <w:t>TEXPRINT CATALIZZATORE UNIVERSALE</w:t>
      </w:r>
    </w:p>
    <w:p w14:paraId="57F80EBF" w14:textId="77777777" w:rsidR="007A4FF8" w:rsidRPr="00D91E4F" w:rsidRDefault="007A4FF8" w:rsidP="007A4FF8">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 xml:space="preserve">Catalyst/Hardener. It helps to increase general washing resistance of the </w:t>
      </w:r>
      <w:proofErr w:type="gramStart"/>
      <w:r w:rsidRPr="00D91E4F">
        <w:rPr>
          <w:rFonts w:ascii="Calibri" w:hAnsi="Calibri"/>
          <w:color w:val="003B5C"/>
          <w:spacing w:val="-20"/>
          <w:szCs w:val="24"/>
          <w:lang w:val="en-GB"/>
        </w:rPr>
        <w:t>water based</w:t>
      </w:r>
      <w:proofErr w:type="gramEnd"/>
      <w:r w:rsidRPr="00D91E4F">
        <w:rPr>
          <w:rFonts w:ascii="Calibri" w:hAnsi="Calibri"/>
          <w:color w:val="003B5C"/>
          <w:spacing w:val="-20"/>
          <w:szCs w:val="24"/>
          <w:lang w:val="en-GB"/>
        </w:rPr>
        <w:t xml:space="preserve"> inks.</w:t>
      </w:r>
    </w:p>
    <w:p w14:paraId="625AAB66" w14:textId="77777777" w:rsidR="007A4FF8" w:rsidRDefault="007A4FF8" w:rsidP="007A4FF8">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w:t>
      </w:r>
      <w:r>
        <w:rPr>
          <w:rFonts w:ascii="Calibri" w:hAnsi="Calibri"/>
          <w:color w:val="003B5C"/>
          <w:spacing w:val="-20"/>
          <w:szCs w:val="24"/>
          <w:lang w:val="en-GB"/>
        </w:rPr>
        <w:t>P</w:t>
      </w:r>
      <w:r w:rsidRPr="00D91E4F">
        <w:rPr>
          <w:rFonts w:ascii="Calibri" w:hAnsi="Calibri"/>
          <w:color w:val="003B5C"/>
          <w:spacing w:val="-20"/>
          <w:szCs w:val="24"/>
          <w:lang w:val="en-GB"/>
        </w:rPr>
        <w:t>ercentage between 1% and 5%)</w:t>
      </w:r>
    </w:p>
    <w:p w14:paraId="4B6E451E" w14:textId="77777777" w:rsidR="007A4FF8" w:rsidRPr="006D38C0" w:rsidRDefault="007A4FF8" w:rsidP="007A4FF8">
      <w:pPr>
        <w:pStyle w:val="p5"/>
        <w:spacing w:line="240" w:lineRule="auto"/>
        <w:ind w:left="0" w:right="289"/>
        <w:rPr>
          <w:rFonts w:ascii="Calibri" w:hAnsi="Calibri"/>
          <w:color w:val="003B5C"/>
          <w:spacing w:val="-20"/>
          <w:szCs w:val="24"/>
          <w:u w:val="single"/>
          <w:lang w:val="en-GB"/>
        </w:rPr>
      </w:pPr>
      <w:r w:rsidRPr="006D38C0">
        <w:rPr>
          <w:rFonts w:ascii="Calibri" w:hAnsi="Calibri"/>
          <w:color w:val="003B5C"/>
          <w:spacing w:val="-20"/>
          <w:szCs w:val="24"/>
          <w:u w:val="single"/>
          <w:lang w:val="en-GB"/>
        </w:rPr>
        <w:t>TEXPRINT CATALIZZATORE EXTRA</w:t>
      </w:r>
    </w:p>
    <w:p w14:paraId="605E5A4D" w14:textId="77777777" w:rsidR="007A4FF8" w:rsidRPr="00D91E4F" w:rsidRDefault="007A4FF8" w:rsidP="007A4FF8">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 xml:space="preserve">Catalyst/Hardener. It allows to achieve the washing resistance of the </w:t>
      </w:r>
      <w:proofErr w:type="gramStart"/>
      <w:r w:rsidRPr="00D91E4F">
        <w:rPr>
          <w:rFonts w:ascii="Calibri" w:hAnsi="Calibri"/>
          <w:color w:val="003B5C"/>
          <w:spacing w:val="-20"/>
          <w:szCs w:val="24"/>
          <w:lang w:val="en-GB"/>
        </w:rPr>
        <w:t>water</w:t>
      </w:r>
      <w:r>
        <w:rPr>
          <w:rFonts w:ascii="Calibri" w:hAnsi="Calibri"/>
          <w:color w:val="003B5C"/>
          <w:spacing w:val="-20"/>
          <w:szCs w:val="24"/>
          <w:lang w:val="en-GB"/>
        </w:rPr>
        <w:t xml:space="preserve"> based</w:t>
      </w:r>
      <w:proofErr w:type="gramEnd"/>
      <w:r w:rsidRPr="00D91E4F">
        <w:rPr>
          <w:rFonts w:ascii="Calibri" w:hAnsi="Calibri"/>
          <w:color w:val="003B5C"/>
          <w:spacing w:val="-20"/>
          <w:szCs w:val="24"/>
          <w:lang w:val="en-GB"/>
        </w:rPr>
        <w:t xml:space="preserve"> inks without the polymerization in the oven. It helps also to increase the washing resistance of the inks with standard curing in the oven.</w:t>
      </w:r>
    </w:p>
    <w:p w14:paraId="1EBB23FA" w14:textId="77777777" w:rsidR="007A4FF8" w:rsidRPr="00D91E4F" w:rsidRDefault="007A4FF8" w:rsidP="007A4FF8">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It doesn’t reduce the pot life of the ink when mixed.</w:t>
      </w:r>
    </w:p>
    <w:p w14:paraId="0C5FE5CC" w14:textId="77777777" w:rsidR="007A4FF8" w:rsidRDefault="007A4FF8" w:rsidP="007A4FF8">
      <w:pPr>
        <w:pStyle w:val="p5"/>
        <w:spacing w:line="240" w:lineRule="auto"/>
        <w:ind w:left="0" w:right="289"/>
        <w:rPr>
          <w:rFonts w:ascii="Calibri" w:hAnsi="Calibri"/>
          <w:color w:val="003B5C"/>
          <w:spacing w:val="-20"/>
          <w:szCs w:val="24"/>
          <w:lang w:val="en-GB"/>
        </w:rPr>
      </w:pPr>
      <w:r>
        <w:rPr>
          <w:rFonts w:ascii="Calibri" w:hAnsi="Calibri"/>
          <w:color w:val="003B5C"/>
          <w:spacing w:val="-20"/>
          <w:szCs w:val="24"/>
          <w:lang w:val="en-GB"/>
        </w:rPr>
        <w:t>(M</w:t>
      </w:r>
      <w:r w:rsidRPr="00D91E4F">
        <w:rPr>
          <w:rFonts w:ascii="Calibri" w:hAnsi="Calibri"/>
          <w:color w:val="003B5C"/>
          <w:spacing w:val="-20"/>
          <w:szCs w:val="24"/>
          <w:lang w:val="en-GB"/>
        </w:rPr>
        <w:t>aximum percentage between 5% and 10%</w:t>
      </w:r>
      <w:r>
        <w:rPr>
          <w:rFonts w:ascii="Calibri" w:hAnsi="Calibri"/>
          <w:color w:val="003B5C"/>
          <w:spacing w:val="-20"/>
          <w:szCs w:val="24"/>
          <w:lang w:val="en-GB"/>
        </w:rPr>
        <w:t>)</w:t>
      </w:r>
    </w:p>
    <w:p w14:paraId="55FF6A85" w14:textId="77777777" w:rsidR="007A4FF8" w:rsidRDefault="007A4FF8" w:rsidP="008A6F2F">
      <w:pPr>
        <w:jc w:val="both"/>
        <w:rPr>
          <w:rFonts w:asciiTheme="minorHAnsi" w:hAnsiTheme="minorHAnsi"/>
          <w:b/>
          <w:iCs/>
          <w:color w:val="003B5C"/>
          <w:spacing w:val="-20"/>
          <w:sz w:val="24"/>
          <w:szCs w:val="24"/>
          <w:lang w:val="en-GB"/>
        </w:rPr>
      </w:pPr>
    </w:p>
    <w:p w14:paraId="42A65EFC" w14:textId="77777777" w:rsidR="008A6F2F" w:rsidRPr="007A06F3" w:rsidRDefault="00007CA1" w:rsidP="008A6F2F">
      <w:pPr>
        <w:jc w:val="both"/>
        <w:rPr>
          <w:rFonts w:asciiTheme="minorHAnsi" w:hAnsiTheme="minorHAnsi"/>
          <w:b/>
          <w:iCs/>
          <w:color w:val="003B5C"/>
          <w:spacing w:val="-20"/>
          <w:sz w:val="24"/>
          <w:szCs w:val="24"/>
          <w:u w:val="single"/>
          <w:lang w:val="en-GB"/>
        </w:rPr>
      </w:pPr>
      <w:r w:rsidRPr="007A06F3">
        <w:rPr>
          <w:rFonts w:asciiTheme="minorHAnsi" w:hAnsiTheme="minorHAnsi"/>
          <w:b/>
          <w:iCs/>
          <w:color w:val="003B5C"/>
          <w:spacing w:val="-20"/>
          <w:sz w:val="24"/>
          <w:szCs w:val="24"/>
          <w:u w:val="single"/>
          <w:lang w:val="en-GB"/>
        </w:rPr>
        <w:t>NOTE</w:t>
      </w:r>
    </w:p>
    <w:p w14:paraId="0396CE41" w14:textId="77777777" w:rsidR="00462DF6" w:rsidRPr="00D92BA7" w:rsidRDefault="00F348B1" w:rsidP="00462DF6">
      <w:pPr>
        <w:jc w:val="both"/>
        <w:rPr>
          <w:rFonts w:asciiTheme="minorHAnsi" w:hAnsiTheme="minorHAnsi"/>
          <w:color w:val="003B5C"/>
          <w:spacing w:val="-20"/>
          <w:sz w:val="24"/>
          <w:szCs w:val="24"/>
          <w:lang w:val="en-GB"/>
        </w:rPr>
      </w:pPr>
      <w:r w:rsidRPr="00D92BA7">
        <w:rPr>
          <w:rFonts w:asciiTheme="minorHAnsi" w:hAnsiTheme="minorHAnsi"/>
          <w:color w:val="003B5C"/>
          <w:spacing w:val="-20"/>
          <w:sz w:val="24"/>
          <w:szCs w:val="24"/>
          <w:lang w:val="en-GB"/>
        </w:rPr>
        <w:t xml:space="preserve">Before </w:t>
      </w:r>
      <w:r w:rsidR="00511010">
        <w:rPr>
          <w:rFonts w:asciiTheme="minorHAnsi" w:hAnsiTheme="minorHAnsi"/>
          <w:color w:val="003B5C"/>
          <w:spacing w:val="-20"/>
          <w:sz w:val="24"/>
          <w:szCs w:val="24"/>
          <w:lang w:val="en-GB"/>
        </w:rPr>
        <w:t>using</w:t>
      </w:r>
      <w:r w:rsidRPr="00D92BA7">
        <w:rPr>
          <w:rFonts w:asciiTheme="minorHAnsi" w:hAnsiTheme="minorHAnsi"/>
          <w:color w:val="003B5C"/>
          <w:spacing w:val="-20"/>
          <w:sz w:val="24"/>
          <w:szCs w:val="24"/>
          <w:lang w:val="en-GB"/>
        </w:rPr>
        <w:t xml:space="preserve"> the ink in production, </w:t>
      </w:r>
      <w:r w:rsidR="00511010">
        <w:rPr>
          <w:rFonts w:asciiTheme="minorHAnsi" w:hAnsiTheme="minorHAnsi"/>
          <w:color w:val="003B5C"/>
          <w:spacing w:val="-20"/>
          <w:sz w:val="24"/>
          <w:szCs w:val="24"/>
          <w:lang w:val="en-GB"/>
        </w:rPr>
        <w:t>it is necessary</w:t>
      </w:r>
      <w:r w:rsidR="00462DF6" w:rsidRPr="00D92BA7">
        <w:rPr>
          <w:rFonts w:asciiTheme="minorHAnsi" w:hAnsiTheme="minorHAnsi"/>
          <w:color w:val="003B5C"/>
          <w:spacing w:val="-20"/>
          <w:sz w:val="24"/>
          <w:szCs w:val="24"/>
          <w:lang w:val="en-GB"/>
        </w:rPr>
        <w:t xml:space="preserve"> to make some test</w:t>
      </w:r>
      <w:r w:rsidR="00511010">
        <w:rPr>
          <w:rFonts w:asciiTheme="minorHAnsi" w:hAnsiTheme="minorHAnsi"/>
          <w:color w:val="003B5C"/>
          <w:spacing w:val="-20"/>
          <w:sz w:val="24"/>
          <w:szCs w:val="24"/>
          <w:lang w:val="en-GB"/>
        </w:rPr>
        <w:t>s</w:t>
      </w:r>
      <w:r w:rsidR="00462DF6" w:rsidRPr="00D92BA7">
        <w:rPr>
          <w:rFonts w:asciiTheme="minorHAnsi" w:hAnsiTheme="minorHAnsi"/>
          <w:color w:val="003B5C"/>
          <w:spacing w:val="-20"/>
          <w:sz w:val="24"/>
          <w:szCs w:val="24"/>
          <w:lang w:val="en-GB"/>
        </w:rPr>
        <w:t xml:space="preserve"> in order to evaluate if the product satisf</w:t>
      </w:r>
      <w:r w:rsidR="006F2471">
        <w:rPr>
          <w:rFonts w:asciiTheme="minorHAnsi" w:hAnsiTheme="minorHAnsi"/>
          <w:color w:val="003B5C"/>
          <w:spacing w:val="-20"/>
          <w:sz w:val="24"/>
          <w:szCs w:val="24"/>
          <w:lang w:val="en-GB"/>
        </w:rPr>
        <w:t>i</w:t>
      </w:r>
      <w:r w:rsidR="00462DF6" w:rsidRPr="00D92BA7">
        <w:rPr>
          <w:rFonts w:asciiTheme="minorHAnsi" w:hAnsiTheme="minorHAnsi"/>
          <w:color w:val="003B5C"/>
          <w:spacing w:val="-20"/>
          <w:sz w:val="24"/>
          <w:szCs w:val="24"/>
          <w:lang w:val="en-GB"/>
        </w:rPr>
        <w:t>es the requirement</w:t>
      </w:r>
      <w:r w:rsidR="006F2471">
        <w:rPr>
          <w:rFonts w:asciiTheme="minorHAnsi" w:hAnsiTheme="minorHAnsi"/>
          <w:color w:val="003B5C"/>
          <w:spacing w:val="-20"/>
          <w:sz w:val="24"/>
          <w:szCs w:val="24"/>
          <w:lang w:val="en-GB"/>
        </w:rPr>
        <w:t>s</w:t>
      </w:r>
      <w:r w:rsidR="00462DF6" w:rsidRPr="00D92BA7">
        <w:rPr>
          <w:rFonts w:asciiTheme="minorHAnsi" w:hAnsiTheme="minorHAnsi"/>
          <w:color w:val="003B5C"/>
          <w:spacing w:val="-20"/>
          <w:sz w:val="24"/>
          <w:szCs w:val="24"/>
          <w:lang w:val="en-GB"/>
        </w:rPr>
        <w:t>.</w:t>
      </w:r>
    </w:p>
    <w:p w14:paraId="4B734BE2" w14:textId="77777777" w:rsidR="00A90FC0" w:rsidRDefault="00462DF6" w:rsidP="00462DF6">
      <w:pPr>
        <w:jc w:val="both"/>
        <w:rPr>
          <w:rFonts w:asciiTheme="minorHAnsi" w:hAnsiTheme="minorHAnsi"/>
          <w:color w:val="003B5C"/>
          <w:spacing w:val="-20"/>
          <w:sz w:val="24"/>
          <w:szCs w:val="24"/>
          <w:lang w:val="en-GB"/>
        </w:rPr>
      </w:pPr>
      <w:r w:rsidRPr="00D92BA7">
        <w:rPr>
          <w:rFonts w:asciiTheme="minorHAnsi" w:hAnsiTheme="minorHAnsi"/>
          <w:color w:val="003B5C"/>
          <w:spacing w:val="-20"/>
          <w:sz w:val="24"/>
          <w:szCs w:val="24"/>
          <w:lang w:val="en-GB"/>
        </w:rPr>
        <w:t xml:space="preserve">It is also important to check </w:t>
      </w:r>
      <w:r w:rsidR="00A90FC0">
        <w:rPr>
          <w:rFonts w:asciiTheme="minorHAnsi" w:hAnsiTheme="minorHAnsi"/>
          <w:color w:val="003B5C"/>
          <w:spacing w:val="-20"/>
          <w:sz w:val="24"/>
          <w:szCs w:val="24"/>
          <w:lang w:val="en-GB"/>
        </w:rPr>
        <w:t xml:space="preserve">the </w:t>
      </w:r>
      <w:r w:rsidRPr="00D92BA7">
        <w:rPr>
          <w:rFonts w:asciiTheme="minorHAnsi" w:hAnsiTheme="minorHAnsi"/>
          <w:color w:val="003B5C"/>
          <w:spacing w:val="-20"/>
          <w:sz w:val="24"/>
          <w:szCs w:val="24"/>
          <w:lang w:val="en-GB"/>
        </w:rPr>
        <w:t xml:space="preserve">curing </w:t>
      </w:r>
      <w:r w:rsidR="00656A56" w:rsidRPr="00D92BA7">
        <w:rPr>
          <w:rFonts w:asciiTheme="minorHAnsi" w:hAnsiTheme="minorHAnsi"/>
          <w:color w:val="003B5C"/>
          <w:spacing w:val="-20"/>
          <w:sz w:val="24"/>
          <w:szCs w:val="24"/>
          <w:lang w:val="en-GB"/>
        </w:rPr>
        <w:t>conditions</w:t>
      </w:r>
      <w:r w:rsidR="00656A56">
        <w:rPr>
          <w:rFonts w:asciiTheme="minorHAnsi" w:hAnsiTheme="minorHAnsi"/>
          <w:color w:val="003B5C"/>
          <w:spacing w:val="-20"/>
          <w:sz w:val="24"/>
          <w:szCs w:val="24"/>
          <w:lang w:val="en-GB"/>
        </w:rPr>
        <w:t>;</w:t>
      </w:r>
      <w:r w:rsidR="00A90FC0">
        <w:rPr>
          <w:rFonts w:asciiTheme="minorHAnsi" w:hAnsiTheme="minorHAnsi"/>
          <w:color w:val="003B5C"/>
          <w:spacing w:val="-20"/>
          <w:sz w:val="24"/>
          <w:szCs w:val="24"/>
          <w:lang w:val="en-GB"/>
        </w:rPr>
        <w:t xml:space="preserve"> </w:t>
      </w:r>
      <w:r w:rsidRPr="00D92BA7">
        <w:rPr>
          <w:rFonts w:asciiTheme="minorHAnsi" w:hAnsiTheme="minorHAnsi"/>
          <w:color w:val="003B5C"/>
          <w:spacing w:val="-20"/>
          <w:sz w:val="24"/>
          <w:szCs w:val="24"/>
          <w:lang w:val="en-GB"/>
        </w:rPr>
        <w:t>the addition of additives could require a longer</w:t>
      </w:r>
      <w:r w:rsidR="00A90FC0">
        <w:rPr>
          <w:rFonts w:asciiTheme="minorHAnsi" w:hAnsiTheme="minorHAnsi"/>
          <w:color w:val="003B5C"/>
          <w:spacing w:val="-20"/>
          <w:sz w:val="24"/>
          <w:szCs w:val="24"/>
          <w:lang w:val="en-GB"/>
        </w:rPr>
        <w:t xml:space="preserve"> or a shorter</w:t>
      </w:r>
      <w:r w:rsidRPr="00D92BA7">
        <w:rPr>
          <w:rFonts w:asciiTheme="minorHAnsi" w:hAnsiTheme="minorHAnsi"/>
          <w:color w:val="003B5C"/>
          <w:spacing w:val="-20"/>
          <w:sz w:val="24"/>
          <w:szCs w:val="24"/>
          <w:lang w:val="en-GB"/>
        </w:rPr>
        <w:t xml:space="preserve"> curing time. Squeege</w:t>
      </w:r>
      <w:r w:rsidR="00031A21">
        <w:rPr>
          <w:rFonts w:asciiTheme="minorHAnsi" w:hAnsiTheme="minorHAnsi"/>
          <w:color w:val="003B5C"/>
          <w:spacing w:val="-20"/>
          <w:sz w:val="24"/>
          <w:szCs w:val="24"/>
          <w:lang w:val="en-GB"/>
        </w:rPr>
        <w:t>e</w:t>
      </w:r>
      <w:r w:rsidRPr="00D92BA7">
        <w:rPr>
          <w:rFonts w:asciiTheme="minorHAnsi" w:hAnsiTheme="minorHAnsi"/>
          <w:color w:val="003B5C"/>
          <w:spacing w:val="-20"/>
          <w:sz w:val="24"/>
          <w:szCs w:val="24"/>
          <w:lang w:val="en-GB"/>
        </w:rPr>
        <w:t xml:space="preserve">s, screens and </w:t>
      </w:r>
      <w:r w:rsidR="00A90FC0">
        <w:rPr>
          <w:rFonts w:asciiTheme="minorHAnsi" w:hAnsiTheme="minorHAnsi"/>
          <w:color w:val="003B5C"/>
          <w:spacing w:val="-20"/>
          <w:sz w:val="24"/>
          <w:szCs w:val="24"/>
          <w:lang w:val="en-GB"/>
        </w:rPr>
        <w:t>other tools</w:t>
      </w:r>
      <w:r w:rsidRPr="00D92BA7">
        <w:rPr>
          <w:rFonts w:asciiTheme="minorHAnsi" w:hAnsiTheme="minorHAnsi"/>
          <w:color w:val="003B5C"/>
          <w:spacing w:val="-20"/>
          <w:sz w:val="24"/>
          <w:szCs w:val="24"/>
          <w:lang w:val="en-GB"/>
        </w:rPr>
        <w:t xml:space="preserve"> must be </w:t>
      </w:r>
      <w:r w:rsidR="00A90FC0">
        <w:rPr>
          <w:rFonts w:asciiTheme="minorHAnsi" w:hAnsiTheme="minorHAnsi"/>
          <w:color w:val="003B5C"/>
          <w:spacing w:val="-20"/>
          <w:sz w:val="24"/>
          <w:szCs w:val="24"/>
          <w:lang w:val="en-GB"/>
        </w:rPr>
        <w:t xml:space="preserve">cleaned well </w:t>
      </w:r>
      <w:r w:rsidRPr="00D92BA7">
        <w:rPr>
          <w:rFonts w:asciiTheme="minorHAnsi" w:hAnsiTheme="minorHAnsi"/>
          <w:color w:val="003B5C"/>
          <w:spacing w:val="-20"/>
          <w:sz w:val="24"/>
          <w:szCs w:val="24"/>
          <w:lang w:val="en-GB"/>
        </w:rPr>
        <w:t xml:space="preserve">in order to avoid any possible contamination. </w:t>
      </w:r>
    </w:p>
    <w:p w14:paraId="213306C1" w14:textId="77777777" w:rsidR="00A90FC0" w:rsidRDefault="00A90FC0" w:rsidP="00462DF6">
      <w:pPr>
        <w:jc w:val="both"/>
        <w:rPr>
          <w:rFonts w:asciiTheme="minorHAnsi" w:hAnsiTheme="minorHAnsi"/>
          <w:color w:val="003B5C"/>
          <w:spacing w:val="-20"/>
          <w:sz w:val="24"/>
          <w:szCs w:val="24"/>
          <w:lang w:val="en-GB"/>
        </w:rPr>
      </w:pPr>
    </w:p>
    <w:p w14:paraId="3D96D1EF" w14:textId="77777777" w:rsidR="00462DF6" w:rsidRPr="00D92BA7" w:rsidRDefault="00462DF6" w:rsidP="009B0DCA">
      <w:pPr>
        <w:jc w:val="both"/>
        <w:rPr>
          <w:rFonts w:asciiTheme="minorHAnsi" w:hAnsiTheme="minorHAnsi"/>
          <w:color w:val="003B5C"/>
          <w:spacing w:val="-20"/>
          <w:sz w:val="24"/>
          <w:szCs w:val="24"/>
          <w:lang w:val="en-GB"/>
        </w:rPr>
      </w:pPr>
      <w:r w:rsidRPr="00D92BA7">
        <w:rPr>
          <w:rFonts w:asciiTheme="minorHAnsi" w:hAnsiTheme="minorHAnsi"/>
          <w:color w:val="003B5C"/>
          <w:spacing w:val="-20"/>
          <w:sz w:val="24"/>
          <w:szCs w:val="24"/>
          <w:lang w:val="en-GB"/>
        </w:rPr>
        <w:t>In order to avoid a quick drying</w:t>
      </w:r>
      <w:r w:rsidR="00A90FC0">
        <w:rPr>
          <w:rFonts w:asciiTheme="minorHAnsi" w:hAnsiTheme="minorHAnsi"/>
          <w:color w:val="003B5C"/>
          <w:spacing w:val="-20"/>
          <w:sz w:val="24"/>
          <w:szCs w:val="24"/>
          <w:lang w:val="en-GB"/>
        </w:rPr>
        <w:t xml:space="preserve"> on the screen</w:t>
      </w:r>
      <w:r w:rsidRPr="00D92BA7">
        <w:rPr>
          <w:rFonts w:asciiTheme="minorHAnsi" w:hAnsiTheme="minorHAnsi"/>
          <w:color w:val="003B5C"/>
          <w:spacing w:val="-20"/>
          <w:sz w:val="24"/>
          <w:szCs w:val="24"/>
          <w:lang w:val="en-GB"/>
        </w:rPr>
        <w:t>:</w:t>
      </w:r>
    </w:p>
    <w:p w14:paraId="5E00A406" w14:textId="77777777" w:rsidR="00462DF6" w:rsidRPr="00D92BA7" w:rsidRDefault="00462DF6" w:rsidP="009B0DCA">
      <w:pPr>
        <w:pStyle w:val="ListParagraph"/>
        <w:numPr>
          <w:ilvl w:val="0"/>
          <w:numId w:val="7"/>
        </w:numPr>
        <w:jc w:val="both"/>
        <w:rPr>
          <w:rFonts w:asciiTheme="minorHAnsi" w:hAnsiTheme="minorHAnsi"/>
          <w:color w:val="003B5C"/>
          <w:spacing w:val="-20"/>
          <w:sz w:val="24"/>
          <w:szCs w:val="24"/>
          <w:lang w:val="en-GB"/>
        </w:rPr>
      </w:pPr>
      <w:r w:rsidRPr="00D92BA7">
        <w:rPr>
          <w:rFonts w:asciiTheme="minorHAnsi" w:hAnsiTheme="minorHAnsi"/>
          <w:color w:val="003B5C"/>
          <w:spacing w:val="-20"/>
          <w:sz w:val="24"/>
          <w:szCs w:val="24"/>
          <w:lang w:val="en-GB"/>
        </w:rPr>
        <w:t xml:space="preserve">Print and lay </w:t>
      </w:r>
      <w:r w:rsidR="00A90FC0">
        <w:rPr>
          <w:rFonts w:asciiTheme="minorHAnsi" w:hAnsiTheme="minorHAnsi"/>
          <w:color w:val="003B5C"/>
          <w:spacing w:val="-20"/>
          <w:sz w:val="24"/>
          <w:szCs w:val="24"/>
          <w:lang w:val="en-GB"/>
        </w:rPr>
        <w:t xml:space="preserve">on the screen </w:t>
      </w:r>
      <w:r w:rsidRPr="00D92BA7">
        <w:rPr>
          <w:rFonts w:asciiTheme="minorHAnsi" w:hAnsiTheme="minorHAnsi"/>
          <w:color w:val="003B5C"/>
          <w:spacing w:val="-20"/>
          <w:sz w:val="24"/>
          <w:szCs w:val="24"/>
          <w:lang w:val="en-GB"/>
        </w:rPr>
        <w:t xml:space="preserve">an </w:t>
      </w:r>
      <w:r w:rsidR="00A90FC0">
        <w:rPr>
          <w:rFonts w:asciiTheme="minorHAnsi" w:hAnsiTheme="minorHAnsi"/>
          <w:color w:val="003B5C"/>
          <w:spacing w:val="-20"/>
          <w:sz w:val="24"/>
          <w:szCs w:val="24"/>
          <w:lang w:val="en-GB"/>
        </w:rPr>
        <w:t>appropriate</w:t>
      </w:r>
      <w:r w:rsidRPr="00D92BA7">
        <w:rPr>
          <w:rFonts w:asciiTheme="minorHAnsi" w:hAnsiTheme="minorHAnsi"/>
          <w:color w:val="003B5C"/>
          <w:spacing w:val="-20"/>
          <w:sz w:val="24"/>
          <w:szCs w:val="24"/>
          <w:lang w:val="en-GB"/>
        </w:rPr>
        <w:t xml:space="preserve"> </w:t>
      </w:r>
      <w:r w:rsidR="00A90FC0">
        <w:rPr>
          <w:rFonts w:asciiTheme="minorHAnsi" w:hAnsiTheme="minorHAnsi"/>
          <w:color w:val="003B5C"/>
          <w:spacing w:val="-20"/>
          <w:sz w:val="24"/>
          <w:szCs w:val="24"/>
          <w:lang w:val="en-GB"/>
        </w:rPr>
        <w:t>quantity of ink</w:t>
      </w:r>
      <w:r w:rsidR="009B0DCA">
        <w:rPr>
          <w:rFonts w:asciiTheme="minorHAnsi" w:hAnsiTheme="minorHAnsi"/>
          <w:color w:val="003B5C"/>
          <w:spacing w:val="-20"/>
          <w:sz w:val="24"/>
          <w:szCs w:val="24"/>
          <w:lang w:val="en-GB"/>
        </w:rPr>
        <w:t>.</w:t>
      </w:r>
    </w:p>
    <w:p w14:paraId="59A17117" w14:textId="77777777" w:rsidR="00462DF6" w:rsidRPr="00A90FC0" w:rsidRDefault="00462DF6" w:rsidP="009B0DCA">
      <w:pPr>
        <w:pStyle w:val="ListParagraph"/>
        <w:numPr>
          <w:ilvl w:val="0"/>
          <w:numId w:val="7"/>
        </w:numPr>
        <w:jc w:val="both"/>
        <w:rPr>
          <w:rFonts w:asciiTheme="minorHAnsi" w:hAnsiTheme="minorHAnsi"/>
          <w:color w:val="003B5C"/>
          <w:spacing w:val="-20"/>
          <w:sz w:val="24"/>
          <w:szCs w:val="24"/>
          <w:lang w:val="en-GB"/>
        </w:rPr>
      </w:pPr>
      <w:r w:rsidRPr="00A90FC0">
        <w:rPr>
          <w:rFonts w:asciiTheme="minorHAnsi" w:hAnsiTheme="minorHAnsi"/>
          <w:color w:val="003B5C"/>
          <w:spacing w:val="-20"/>
          <w:sz w:val="24"/>
          <w:szCs w:val="24"/>
          <w:lang w:val="en-GB"/>
        </w:rPr>
        <w:t xml:space="preserve">In case of long breaks, cover the </w:t>
      </w:r>
      <w:r w:rsidR="00A90FC0" w:rsidRPr="00A90FC0">
        <w:rPr>
          <w:rFonts w:asciiTheme="minorHAnsi" w:hAnsiTheme="minorHAnsi"/>
          <w:color w:val="003B5C"/>
          <w:spacing w:val="-20"/>
          <w:sz w:val="24"/>
          <w:szCs w:val="24"/>
          <w:lang w:val="en-GB"/>
        </w:rPr>
        <w:t>stencil on</w:t>
      </w:r>
      <w:r w:rsidRPr="00A90FC0">
        <w:rPr>
          <w:rFonts w:asciiTheme="minorHAnsi" w:hAnsiTheme="minorHAnsi"/>
          <w:color w:val="003B5C"/>
          <w:spacing w:val="-20"/>
          <w:sz w:val="24"/>
          <w:szCs w:val="24"/>
          <w:lang w:val="en-GB"/>
        </w:rPr>
        <w:t xml:space="preserve"> the screen</w:t>
      </w:r>
      <w:r w:rsidR="00A90FC0" w:rsidRPr="00A90FC0">
        <w:rPr>
          <w:rFonts w:asciiTheme="minorHAnsi" w:hAnsiTheme="minorHAnsi"/>
          <w:color w:val="003B5C"/>
          <w:spacing w:val="-20"/>
          <w:sz w:val="24"/>
          <w:szCs w:val="24"/>
          <w:lang w:val="en-GB"/>
        </w:rPr>
        <w:t xml:space="preserve"> with the ink. Eventually s</w:t>
      </w:r>
      <w:r w:rsidRPr="00A90FC0">
        <w:rPr>
          <w:rFonts w:asciiTheme="minorHAnsi" w:hAnsiTheme="minorHAnsi"/>
          <w:color w:val="003B5C"/>
          <w:spacing w:val="-20"/>
          <w:sz w:val="24"/>
          <w:szCs w:val="24"/>
          <w:lang w:val="en-GB"/>
        </w:rPr>
        <w:t>pray small quantities of water before starting again.</w:t>
      </w:r>
    </w:p>
    <w:p w14:paraId="217C6350" w14:textId="77777777" w:rsidR="00744090" w:rsidRPr="00511010" w:rsidRDefault="00462DF6" w:rsidP="009B0DCA">
      <w:pPr>
        <w:pStyle w:val="ListParagraph"/>
        <w:numPr>
          <w:ilvl w:val="0"/>
          <w:numId w:val="7"/>
        </w:numPr>
        <w:jc w:val="both"/>
        <w:rPr>
          <w:rFonts w:asciiTheme="minorHAnsi" w:hAnsiTheme="minorHAnsi"/>
          <w:color w:val="003B5C"/>
          <w:spacing w:val="-20"/>
          <w:sz w:val="24"/>
          <w:szCs w:val="24"/>
          <w:lang w:val="en-GB"/>
        </w:rPr>
        <w:sectPr w:rsidR="00744090" w:rsidRPr="00511010">
          <w:type w:val="continuous"/>
          <w:pgSz w:w="11906" w:h="16838"/>
          <w:pgMar w:top="567" w:right="1134" w:bottom="567" w:left="1134" w:header="720" w:footer="720" w:gutter="0"/>
          <w:cols w:num="2" w:space="709"/>
        </w:sectPr>
      </w:pPr>
      <w:r w:rsidRPr="00D92BA7">
        <w:rPr>
          <w:rFonts w:asciiTheme="minorHAnsi" w:hAnsiTheme="minorHAnsi"/>
          <w:color w:val="003B5C"/>
          <w:spacing w:val="-20"/>
          <w:sz w:val="24"/>
          <w:szCs w:val="24"/>
          <w:lang w:val="en-GB"/>
        </w:rPr>
        <w:t xml:space="preserve">Nebulize water in order to </w:t>
      </w:r>
      <w:r w:rsidR="00A90FC0">
        <w:rPr>
          <w:rFonts w:asciiTheme="minorHAnsi" w:hAnsiTheme="minorHAnsi"/>
          <w:color w:val="003B5C"/>
          <w:spacing w:val="-20"/>
          <w:sz w:val="24"/>
          <w:szCs w:val="24"/>
          <w:lang w:val="en-GB"/>
        </w:rPr>
        <w:t>compensate the loss of</w:t>
      </w:r>
      <w:r w:rsidR="00A5175B">
        <w:rPr>
          <w:rFonts w:asciiTheme="minorHAnsi" w:hAnsiTheme="minorHAnsi"/>
          <w:color w:val="003B5C"/>
          <w:spacing w:val="-20"/>
          <w:sz w:val="24"/>
          <w:szCs w:val="24"/>
          <w:lang w:val="en-GB"/>
        </w:rPr>
        <w:t xml:space="preserve"> </w:t>
      </w:r>
      <w:r w:rsidR="00511010">
        <w:rPr>
          <w:rFonts w:asciiTheme="minorHAnsi" w:hAnsiTheme="minorHAnsi"/>
          <w:color w:val="003B5C"/>
          <w:spacing w:val="-20"/>
          <w:sz w:val="24"/>
          <w:szCs w:val="24"/>
          <w:lang w:val="en-GB"/>
        </w:rPr>
        <w:t>humidity.</w:t>
      </w:r>
    </w:p>
    <w:bookmarkEnd w:id="7"/>
    <w:p w14:paraId="3BFAB361" w14:textId="77777777" w:rsidR="00E41A61" w:rsidRPr="00F50CF0" w:rsidRDefault="00E41A61" w:rsidP="00511010">
      <w:pPr>
        <w:pStyle w:val="Footer"/>
        <w:tabs>
          <w:tab w:val="clear" w:pos="4819"/>
          <w:tab w:val="clear" w:pos="9638"/>
        </w:tabs>
        <w:jc w:val="both"/>
        <w:rPr>
          <w:rFonts w:asciiTheme="minorHAnsi" w:hAnsiTheme="minorHAnsi" w:cs="Arial"/>
          <w:color w:val="003B5C"/>
          <w:lang w:val="en-GB"/>
        </w:rPr>
      </w:pPr>
    </w:p>
    <w:sectPr w:rsidR="00E41A61" w:rsidRPr="00F50CF0" w:rsidSect="00E17E88">
      <w:type w:val="continuous"/>
      <w:pgSz w:w="11906" w:h="16838"/>
      <w:pgMar w:top="709"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1D8C" w14:textId="77777777" w:rsidR="00A82921" w:rsidRDefault="00A82921">
      <w:r>
        <w:separator/>
      </w:r>
    </w:p>
  </w:endnote>
  <w:endnote w:type="continuationSeparator" w:id="0">
    <w:p w14:paraId="60741894" w14:textId="77777777" w:rsidR="00A82921" w:rsidRDefault="00A8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6292" w14:textId="77777777" w:rsidR="00A82921" w:rsidRDefault="00A82921" w:rsidP="003A20E9">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end"/>
    </w:r>
  </w:p>
  <w:p w14:paraId="6C042213" w14:textId="77777777" w:rsidR="00A82921" w:rsidRDefault="00A82921" w:rsidP="00FC7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DCAB" w14:textId="77777777" w:rsidR="00A82921" w:rsidRDefault="00A82921" w:rsidP="003A20E9">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A5175B">
      <w:rPr>
        <w:rStyle w:val="PageNumber"/>
        <w:noProof/>
      </w:rPr>
      <w:t>2</w:t>
    </w:r>
    <w:r>
      <w:rPr>
        <w:rStyle w:val="PageNumber"/>
      </w:rPr>
      <w:fldChar w:fldCharType="end"/>
    </w:r>
  </w:p>
  <w:p w14:paraId="19E94299" w14:textId="77777777" w:rsidR="00A82921" w:rsidRPr="00F50CF0" w:rsidRDefault="00A82921" w:rsidP="00462DF6">
    <w:pPr>
      <w:pStyle w:val="Footer"/>
      <w:jc w:val="center"/>
      <w:rPr>
        <w:color w:val="003B5C"/>
      </w:rPr>
    </w:pPr>
    <w:r>
      <w:rPr>
        <w:noProof/>
      </w:rPr>
      <w:drawing>
        <wp:anchor distT="0" distB="0" distL="114300" distR="114300" simplePos="0" relativeHeight="251662848" behindDoc="1" locked="0" layoutInCell="1" allowOverlap="1" wp14:anchorId="0ACB0638" wp14:editId="29BA36D6">
          <wp:simplePos x="0" y="0"/>
          <wp:positionH relativeFrom="column">
            <wp:posOffset>1997075</wp:posOffset>
          </wp:positionH>
          <wp:positionV relativeFrom="paragraph">
            <wp:posOffset>-158115</wp:posOffset>
          </wp:positionV>
          <wp:extent cx="1876425" cy="623500"/>
          <wp:effectExtent l="0" t="0" r="0" b="0"/>
          <wp:wrapNone/>
          <wp:docPr id="2" name="Immagine 2" descr="C:\Users\Hilary\AppData\Local\Microsoft\Windows\INetCache\Content.Word\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AppData\Local\Microsoft\Windows\INetCache\Content.Word\Log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2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7D674D3" wp14:editId="294CAEA0">
          <wp:simplePos x="0" y="0"/>
          <wp:positionH relativeFrom="column">
            <wp:posOffset>-1120140</wp:posOffset>
          </wp:positionH>
          <wp:positionV relativeFrom="paragraph">
            <wp:posOffset>-1228725</wp:posOffset>
          </wp:positionV>
          <wp:extent cx="8123555" cy="3491285"/>
          <wp:effectExtent l="0" t="0" r="0" b="0"/>
          <wp:wrapNone/>
          <wp:docPr id="7" name="Immagine 7" descr="http://www.amexsrl.com/images/6f43b5263fbba79c5962514b85d3473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xsrl.com/images/6f43b5263fbba79c5962514b85d34738_X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23555" cy="3491285"/>
                  </a:xfrm>
                  <a:prstGeom prst="rect">
                    <a:avLst/>
                  </a:prstGeom>
                  <a:noFill/>
                  <a:ln>
                    <a:noFill/>
                  </a:ln>
                </pic:spPr>
              </pic:pic>
            </a:graphicData>
          </a:graphic>
        </wp:anchor>
      </w:drawing>
    </w:r>
  </w:p>
  <w:p w14:paraId="24AC9D16" w14:textId="77777777" w:rsidR="00A82921" w:rsidRPr="00F50CF0" w:rsidRDefault="00A82921" w:rsidP="00462DF6">
    <w:pPr>
      <w:jc w:val="center"/>
      <w:rPr>
        <w:b/>
        <w:color w:val="003B5C"/>
        <w:lang w:val="en-GB"/>
      </w:rPr>
    </w:pPr>
  </w:p>
  <w:p w14:paraId="0D1313A3" w14:textId="77777777" w:rsidR="00A82921" w:rsidRPr="00F50CF0" w:rsidRDefault="00A82921" w:rsidP="00462DF6">
    <w:pPr>
      <w:jc w:val="center"/>
      <w:rPr>
        <w:b/>
        <w:color w:val="003B5C"/>
        <w:lang w:val="en-GB"/>
      </w:rPr>
    </w:pPr>
  </w:p>
  <w:p w14:paraId="2FE501FF" w14:textId="77777777" w:rsidR="00A82921" w:rsidRPr="00F50CF0" w:rsidRDefault="00A82921" w:rsidP="00462DF6">
    <w:pPr>
      <w:jc w:val="center"/>
      <w:rPr>
        <w:b/>
        <w:color w:val="003B5C"/>
        <w:lang w:val="en-GB"/>
      </w:rPr>
    </w:pPr>
    <w:r w:rsidRPr="00F50CF0">
      <w:rPr>
        <w:b/>
        <w:color w:val="003B5C"/>
        <w:lang w:val="en-GB"/>
      </w:rPr>
      <w:t>Tel. + 39 031 931923</w:t>
    </w:r>
  </w:p>
  <w:p w14:paraId="7F8A6CCC" w14:textId="77777777" w:rsidR="00A82921" w:rsidRPr="00F50CF0" w:rsidRDefault="00186574" w:rsidP="00462DF6">
    <w:pPr>
      <w:jc w:val="center"/>
      <w:rPr>
        <w:b/>
        <w:color w:val="003B5C"/>
        <w:u w:val="single"/>
        <w:lang w:val="en-GB"/>
      </w:rPr>
    </w:pPr>
    <w:hyperlink r:id="rId3" w:history="1">
      <w:r w:rsidR="00A82921" w:rsidRPr="00F50CF0">
        <w:rPr>
          <w:rStyle w:val="Hyperlink"/>
          <w:b/>
          <w:color w:val="003B5C"/>
          <w:u w:val="none"/>
          <w:lang w:val="en-GB"/>
        </w:rPr>
        <w:t>www.amexsrl.com</w:t>
      </w:r>
    </w:hyperlink>
  </w:p>
  <w:p w14:paraId="7C7CD427" w14:textId="77777777" w:rsidR="00A82921" w:rsidRPr="00F50CF0" w:rsidRDefault="00A82921" w:rsidP="00462DF6">
    <w:pPr>
      <w:jc w:val="both"/>
      <w:rPr>
        <w:color w:val="003B5C"/>
        <w:sz w:val="16"/>
        <w:szCs w:val="16"/>
        <w:lang w:val="en-GB"/>
      </w:rPr>
    </w:pPr>
  </w:p>
  <w:p w14:paraId="5BE3DAB8" w14:textId="77777777" w:rsidR="00A82921" w:rsidRPr="00F50CF0" w:rsidRDefault="00A82921" w:rsidP="00462DF6">
    <w:pPr>
      <w:jc w:val="both"/>
      <w:rPr>
        <w:color w:val="003B5C"/>
        <w:sz w:val="16"/>
        <w:szCs w:val="16"/>
        <w:lang w:val="en-GB"/>
      </w:rPr>
    </w:pPr>
  </w:p>
  <w:p w14:paraId="4F4ABD1A" w14:textId="77777777" w:rsidR="00A82921" w:rsidRPr="00F50CF0" w:rsidRDefault="00A82921" w:rsidP="00462DF6">
    <w:pPr>
      <w:jc w:val="both"/>
      <w:rPr>
        <w:color w:val="003B5C"/>
        <w:sz w:val="16"/>
        <w:szCs w:val="16"/>
        <w:lang w:val="en-GB"/>
      </w:rPr>
    </w:pPr>
    <w:r w:rsidRPr="00F50CF0">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p w14:paraId="01457CBE" w14:textId="77777777" w:rsidR="00A82921" w:rsidRPr="004452A1" w:rsidRDefault="00A82921" w:rsidP="00462DF6">
    <w:pPr>
      <w:pStyle w:val="Footer"/>
      <w:jc w:val="center"/>
      <w:rPr>
        <w:lang w:val="en-GB"/>
      </w:rPr>
    </w:pPr>
  </w:p>
  <w:p w14:paraId="61CF46E2" w14:textId="77777777" w:rsidR="00A82921" w:rsidRPr="00441562" w:rsidRDefault="00A82921" w:rsidP="00FC783F">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BF65" w14:textId="77777777" w:rsidR="00A82921" w:rsidRDefault="00A82921" w:rsidP="00D65E1D">
    <w:pPr>
      <w:pStyle w:val="Footer"/>
      <w:jc w:val="center"/>
      <w:rPr>
        <w:color w:val="333399"/>
      </w:rPr>
    </w:pPr>
    <w:r>
      <w:rPr>
        <w:noProof/>
        <w:color w:val="333399"/>
      </w:rPr>
      <w:drawing>
        <wp:anchor distT="0" distB="0" distL="114300" distR="114300" simplePos="0" relativeHeight="251657728" behindDoc="1" locked="0" layoutInCell="1" allowOverlap="1" wp14:anchorId="00EC8B36" wp14:editId="0DA53ABC">
          <wp:simplePos x="0" y="0"/>
          <wp:positionH relativeFrom="column">
            <wp:posOffset>-786765</wp:posOffset>
          </wp:positionH>
          <wp:positionV relativeFrom="paragraph">
            <wp:posOffset>-626110</wp:posOffset>
          </wp:positionV>
          <wp:extent cx="7772400" cy="3514725"/>
          <wp:effectExtent l="0" t="0" r="0" b="0"/>
          <wp:wrapNone/>
          <wp:docPr id="10" name="Immagine 1" descr="http://www.amexsrl.com/images/6f43b5263fbba79c5962514b85d3473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xsrl.com/images/6f43b5263fbba79c5962514b85d34738_X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3514725"/>
                  </a:xfrm>
                  <a:prstGeom prst="rect">
                    <a:avLst/>
                  </a:prstGeom>
                  <a:noFill/>
                  <a:ln>
                    <a:noFill/>
                  </a:ln>
                </pic:spPr>
              </pic:pic>
            </a:graphicData>
          </a:graphic>
          <wp14:sizeRelV relativeFrom="margin">
            <wp14:pctHeight>0</wp14:pctHeight>
          </wp14:sizeRelV>
        </wp:anchor>
      </w:drawing>
    </w:r>
  </w:p>
  <w:p w14:paraId="4402406F" w14:textId="77777777" w:rsidR="00A82921" w:rsidRDefault="00A82921" w:rsidP="00D65E1D">
    <w:pPr>
      <w:pStyle w:val="Footer"/>
      <w:jc w:val="center"/>
      <w:rPr>
        <w:color w:val="333399"/>
      </w:rPr>
    </w:pPr>
    <w:r>
      <w:rPr>
        <w:noProof/>
      </w:rPr>
      <w:drawing>
        <wp:anchor distT="0" distB="0" distL="114300" distR="114300" simplePos="0" relativeHeight="251660800" behindDoc="1" locked="0" layoutInCell="1" allowOverlap="1" wp14:anchorId="16CB06E8" wp14:editId="05D4B1A3">
          <wp:simplePos x="0" y="0"/>
          <wp:positionH relativeFrom="column">
            <wp:posOffset>2079625</wp:posOffset>
          </wp:positionH>
          <wp:positionV relativeFrom="paragraph">
            <wp:posOffset>-4445</wp:posOffset>
          </wp:positionV>
          <wp:extent cx="1876425" cy="622935"/>
          <wp:effectExtent l="0" t="0" r="0" b="0"/>
          <wp:wrapNone/>
          <wp:docPr id="1" name="Immagine 1" descr="C:\Users\Hilary\AppData\Local\Microsoft\Windows\INetCache\Content.Word\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AppData\Local\Microsoft\Windows\INetCache\Content.Word\Logo_.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642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ECBC0" w14:textId="77777777" w:rsidR="00A82921" w:rsidRDefault="00A82921" w:rsidP="00D65E1D">
    <w:pPr>
      <w:pStyle w:val="Footer"/>
      <w:jc w:val="center"/>
      <w:rPr>
        <w:color w:val="333399"/>
      </w:rPr>
    </w:pPr>
  </w:p>
  <w:p w14:paraId="268B4E08" w14:textId="77777777" w:rsidR="00A82921" w:rsidRDefault="00A82921" w:rsidP="00D65E1D">
    <w:pPr>
      <w:jc w:val="center"/>
      <w:rPr>
        <w:b/>
        <w:color w:val="000080"/>
        <w:lang w:val="en-GB"/>
      </w:rPr>
    </w:pPr>
  </w:p>
  <w:p w14:paraId="493D551C" w14:textId="77777777" w:rsidR="00A82921" w:rsidRDefault="00A82921" w:rsidP="00D65E1D">
    <w:pPr>
      <w:jc w:val="center"/>
      <w:rPr>
        <w:b/>
        <w:color w:val="000080"/>
        <w:lang w:val="en-GB"/>
      </w:rPr>
    </w:pPr>
  </w:p>
  <w:p w14:paraId="50F6E298" w14:textId="77777777" w:rsidR="00A82921" w:rsidRPr="00F50CF0" w:rsidRDefault="00A82921" w:rsidP="00D65E1D">
    <w:pPr>
      <w:jc w:val="center"/>
      <w:rPr>
        <w:b/>
        <w:color w:val="003B5C"/>
        <w:lang w:val="en-GB"/>
      </w:rPr>
    </w:pPr>
    <w:r w:rsidRPr="00F50CF0">
      <w:rPr>
        <w:b/>
        <w:color w:val="003B5C"/>
        <w:lang w:val="en-GB"/>
      </w:rPr>
      <w:t>Tel. + 39 031 931923</w:t>
    </w:r>
  </w:p>
  <w:p w14:paraId="2A5FCFBD" w14:textId="77777777" w:rsidR="00A82921" w:rsidRPr="00F50CF0" w:rsidRDefault="00186574" w:rsidP="00D65E1D">
    <w:pPr>
      <w:jc w:val="center"/>
      <w:rPr>
        <w:b/>
        <w:color w:val="003B5C"/>
        <w:u w:val="single"/>
        <w:lang w:val="en-GB"/>
      </w:rPr>
    </w:pPr>
    <w:hyperlink r:id="rId4" w:history="1">
      <w:r w:rsidR="00A82921" w:rsidRPr="00F50CF0">
        <w:rPr>
          <w:rStyle w:val="Hyperlink"/>
          <w:b/>
          <w:color w:val="003B5C"/>
          <w:u w:val="none"/>
          <w:lang w:val="en-GB"/>
        </w:rPr>
        <w:t>www.amexsrl.com</w:t>
      </w:r>
    </w:hyperlink>
  </w:p>
  <w:p w14:paraId="38B15C6E" w14:textId="77777777" w:rsidR="00A82921" w:rsidRPr="00F50CF0" w:rsidRDefault="00A82921" w:rsidP="00D65E1D">
    <w:pPr>
      <w:jc w:val="both"/>
      <w:rPr>
        <w:color w:val="003B5C"/>
        <w:sz w:val="16"/>
        <w:szCs w:val="16"/>
        <w:lang w:val="en-GB"/>
      </w:rPr>
    </w:pPr>
  </w:p>
  <w:p w14:paraId="0733A87A" w14:textId="77777777" w:rsidR="00A82921" w:rsidRPr="00F50CF0" w:rsidRDefault="00A82921" w:rsidP="00D65E1D">
    <w:pPr>
      <w:jc w:val="both"/>
      <w:rPr>
        <w:color w:val="003B5C"/>
        <w:sz w:val="16"/>
        <w:szCs w:val="16"/>
        <w:lang w:val="en-GB"/>
      </w:rPr>
    </w:pPr>
  </w:p>
  <w:p w14:paraId="63D312DB" w14:textId="77777777" w:rsidR="00A82921" w:rsidRPr="00F50CF0" w:rsidRDefault="00A82921" w:rsidP="00D65E1D">
    <w:pPr>
      <w:jc w:val="both"/>
      <w:rPr>
        <w:color w:val="003B5C"/>
        <w:sz w:val="16"/>
        <w:szCs w:val="16"/>
        <w:lang w:val="en-GB"/>
      </w:rPr>
    </w:pPr>
    <w:r w:rsidRPr="00F50CF0">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p w14:paraId="338740CA" w14:textId="77777777" w:rsidR="00A82921" w:rsidRPr="004452A1" w:rsidRDefault="00A82921" w:rsidP="00D65E1D">
    <w:pPr>
      <w:pStyle w:val="Footer"/>
      <w:jc w:val="center"/>
      <w:rPr>
        <w:lang w:val="en-GB"/>
      </w:rPr>
    </w:pPr>
  </w:p>
  <w:p w14:paraId="66CD4811" w14:textId="77777777" w:rsidR="00A82921" w:rsidRPr="00742724" w:rsidRDefault="00A82921" w:rsidP="00D65E1D">
    <w:pPr>
      <w:pStyle w:val="Footer"/>
      <w:rPr>
        <w:lang w:val="en-GB"/>
      </w:rPr>
    </w:pPr>
  </w:p>
  <w:p w14:paraId="6C52A757" w14:textId="77777777" w:rsidR="00A82921" w:rsidRPr="00D65E1D" w:rsidRDefault="00A8292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B30F" w14:textId="77777777" w:rsidR="00A82921" w:rsidRDefault="00A82921">
      <w:r>
        <w:separator/>
      </w:r>
    </w:p>
  </w:footnote>
  <w:footnote w:type="continuationSeparator" w:id="0">
    <w:p w14:paraId="4026A578" w14:textId="77777777" w:rsidR="00A82921" w:rsidRDefault="00A8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DFD8" w14:textId="77777777" w:rsidR="00A82921" w:rsidRDefault="00A82921" w:rsidP="00794B2F">
    <w:pPr>
      <w:pStyle w:val="Header"/>
    </w:pPr>
    <w:r>
      <w:rPr>
        <w:noProof/>
      </w:rPr>
      <w:drawing>
        <wp:inline distT="0" distB="0" distL="0" distR="0" wp14:anchorId="7DD40025" wp14:editId="49168B58">
          <wp:extent cx="1238250" cy="824693"/>
          <wp:effectExtent l="0" t="0" r="0" b="0"/>
          <wp:docPr id="9" name="Immagine 9" descr="http://www.watchguardexpert.co.uk/wp-content/uploads/2011/09/bigstock_Eco_Friendly_Icon_13554686-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tchguardexpert.co.uk/wp-content/uploads/2011/09/bigstock_Eco_Friendly_Icon_13554686-1024x6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834" cy="827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020"/>
    <w:multiLevelType w:val="hybridMultilevel"/>
    <w:tmpl w:val="26E8E4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2B5"/>
    <w:multiLevelType w:val="hybridMultilevel"/>
    <w:tmpl w:val="F020C3A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5C3453"/>
    <w:multiLevelType w:val="hybridMultilevel"/>
    <w:tmpl w:val="E83A9F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B7439"/>
    <w:multiLevelType w:val="hybridMultilevel"/>
    <w:tmpl w:val="E8049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640D0"/>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BF815D7"/>
    <w:multiLevelType w:val="hybridMultilevel"/>
    <w:tmpl w:val="11D09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FA5F82"/>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DE0608C"/>
    <w:multiLevelType w:val="hybridMultilevel"/>
    <w:tmpl w:val="A28C75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52F"/>
    <w:rsid w:val="00007CA1"/>
    <w:rsid w:val="00012311"/>
    <w:rsid w:val="00016242"/>
    <w:rsid w:val="0001697F"/>
    <w:rsid w:val="00031A21"/>
    <w:rsid w:val="00043276"/>
    <w:rsid w:val="00046A0A"/>
    <w:rsid w:val="00061701"/>
    <w:rsid w:val="00070912"/>
    <w:rsid w:val="0007240A"/>
    <w:rsid w:val="00072863"/>
    <w:rsid w:val="00075344"/>
    <w:rsid w:val="000812F4"/>
    <w:rsid w:val="00085A5C"/>
    <w:rsid w:val="000A1023"/>
    <w:rsid w:val="000D06C0"/>
    <w:rsid w:val="000D79F1"/>
    <w:rsid w:val="000D7F21"/>
    <w:rsid w:val="001007C7"/>
    <w:rsid w:val="00103E46"/>
    <w:rsid w:val="0010712B"/>
    <w:rsid w:val="00111938"/>
    <w:rsid w:val="00112871"/>
    <w:rsid w:val="001200BF"/>
    <w:rsid w:val="001404B8"/>
    <w:rsid w:val="00144596"/>
    <w:rsid w:val="00151141"/>
    <w:rsid w:val="001533A8"/>
    <w:rsid w:val="00164CE1"/>
    <w:rsid w:val="00184BD6"/>
    <w:rsid w:val="00186574"/>
    <w:rsid w:val="001A164B"/>
    <w:rsid w:val="001A5CEA"/>
    <w:rsid w:val="001D7977"/>
    <w:rsid w:val="00200132"/>
    <w:rsid w:val="0021327F"/>
    <w:rsid w:val="0022520A"/>
    <w:rsid w:val="00233B55"/>
    <w:rsid w:val="002400F5"/>
    <w:rsid w:val="002454CE"/>
    <w:rsid w:val="0025010F"/>
    <w:rsid w:val="00254C5A"/>
    <w:rsid w:val="00270113"/>
    <w:rsid w:val="00290B50"/>
    <w:rsid w:val="002A4827"/>
    <w:rsid w:val="002B652F"/>
    <w:rsid w:val="002C741B"/>
    <w:rsid w:val="002F5146"/>
    <w:rsid w:val="00314FCD"/>
    <w:rsid w:val="00326CB2"/>
    <w:rsid w:val="00340383"/>
    <w:rsid w:val="0034391D"/>
    <w:rsid w:val="00344AE6"/>
    <w:rsid w:val="00355B6B"/>
    <w:rsid w:val="0037485A"/>
    <w:rsid w:val="00392FC4"/>
    <w:rsid w:val="003A20E9"/>
    <w:rsid w:val="003C14DE"/>
    <w:rsid w:val="00407073"/>
    <w:rsid w:val="00422463"/>
    <w:rsid w:val="00424316"/>
    <w:rsid w:val="0044141D"/>
    <w:rsid w:val="00441562"/>
    <w:rsid w:val="00445C4D"/>
    <w:rsid w:val="00453BB0"/>
    <w:rsid w:val="00461523"/>
    <w:rsid w:val="00462DF6"/>
    <w:rsid w:val="004903DC"/>
    <w:rsid w:val="004D2EB0"/>
    <w:rsid w:val="00511010"/>
    <w:rsid w:val="005142B7"/>
    <w:rsid w:val="00515A54"/>
    <w:rsid w:val="00515CB8"/>
    <w:rsid w:val="00521F27"/>
    <w:rsid w:val="00534CCE"/>
    <w:rsid w:val="005368EC"/>
    <w:rsid w:val="00540A06"/>
    <w:rsid w:val="00560875"/>
    <w:rsid w:val="00577126"/>
    <w:rsid w:val="005827C7"/>
    <w:rsid w:val="0058612C"/>
    <w:rsid w:val="00587AEA"/>
    <w:rsid w:val="00594695"/>
    <w:rsid w:val="00594AAB"/>
    <w:rsid w:val="005A0390"/>
    <w:rsid w:val="005A1C7C"/>
    <w:rsid w:val="005A270C"/>
    <w:rsid w:val="005A4D82"/>
    <w:rsid w:val="005B38E1"/>
    <w:rsid w:val="005D3956"/>
    <w:rsid w:val="005D609F"/>
    <w:rsid w:val="00616188"/>
    <w:rsid w:val="00641BCF"/>
    <w:rsid w:val="006560B3"/>
    <w:rsid w:val="00656A56"/>
    <w:rsid w:val="00663BD7"/>
    <w:rsid w:val="006829AB"/>
    <w:rsid w:val="006974C9"/>
    <w:rsid w:val="006B2659"/>
    <w:rsid w:val="006D38C0"/>
    <w:rsid w:val="006D7F19"/>
    <w:rsid w:val="006E5765"/>
    <w:rsid w:val="006F2471"/>
    <w:rsid w:val="00701A47"/>
    <w:rsid w:val="007132A0"/>
    <w:rsid w:val="00744090"/>
    <w:rsid w:val="00777CBE"/>
    <w:rsid w:val="00780184"/>
    <w:rsid w:val="007934DA"/>
    <w:rsid w:val="00794B2F"/>
    <w:rsid w:val="007A06F3"/>
    <w:rsid w:val="007A4FF8"/>
    <w:rsid w:val="007A62CB"/>
    <w:rsid w:val="007C1B0D"/>
    <w:rsid w:val="007E1A41"/>
    <w:rsid w:val="007E2DB2"/>
    <w:rsid w:val="007F35F9"/>
    <w:rsid w:val="008126CB"/>
    <w:rsid w:val="00823664"/>
    <w:rsid w:val="00823905"/>
    <w:rsid w:val="0085359A"/>
    <w:rsid w:val="00860A30"/>
    <w:rsid w:val="00861A15"/>
    <w:rsid w:val="008650E5"/>
    <w:rsid w:val="0087273B"/>
    <w:rsid w:val="0088266B"/>
    <w:rsid w:val="00884AE9"/>
    <w:rsid w:val="00893CF1"/>
    <w:rsid w:val="00896D15"/>
    <w:rsid w:val="008A0689"/>
    <w:rsid w:val="008A1C1A"/>
    <w:rsid w:val="008A662D"/>
    <w:rsid w:val="008A6F2F"/>
    <w:rsid w:val="008C02B2"/>
    <w:rsid w:val="008E31E7"/>
    <w:rsid w:val="00903E4E"/>
    <w:rsid w:val="00904BA3"/>
    <w:rsid w:val="00976B3E"/>
    <w:rsid w:val="009957CE"/>
    <w:rsid w:val="009B0DCA"/>
    <w:rsid w:val="009C1E6B"/>
    <w:rsid w:val="009C2525"/>
    <w:rsid w:val="009E4CF3"/>
    <w:rsid w:val="00A06852"/>
    <w:rsid w:val="00A126C7"/>
    <w:rsid w:val="00A141E7"/>
    <w:rsid w:val="00A22D4B"/>
    <w:rsid w:val="00A24844"/>
    <w:rsid w:val="00A27CF6"/>
    <w:rsid w:val="00A31C00"/>
    <w:rsid w:val="00A40034"/>
    <w:rsid w:val="00A40200"/>
    <w:rsid w:val="00A40CB2"/>
    <w:rsid w:val="00A5175B"/>
    <w:rsid w:val="00A60E5B"/>
    <w:rsid w:val="00A67C37"/>
    <w:rsid w:val="00A711E7"/>
    <w:rsid w:val="00A8207D"/>
    <w:rsid w:val="00A82921"/>
    <w:rsid w:val="00A82ECE"/>
    <w:rsid w:val="00A90FC0"/>
    <w:rsid w:val="00AA0FBE"/>
    <w:rsid w:val="00AB5B96"/>
    <w:rsid w:val="00AD755E"/>
    <w:rsid w:val="00AE2908"/>
    <w:rsid w:val="00AF7278"/>
    <w:rsid w:val="00B1040F"/>
    <w:rsid w:val="00B148AE"/>
    <w:rsid w:val="00B15D76"/>
    <w:rsid w:val="00B26854"/>
    <w:rsid w:val="00B321C0"/>
    <w:rsid w:val="00B44633"/>
    <w:rsid w:val="00B51BDB"/>
    <w:rsid w:val="00B61E9E"/>
    <w:rsid w:val="00B65AAC"/>
    <w:rsid w:val="00B874F4"/>
    <w:rsid w:val="00B9280D"/>
    <w:rsid w:val="00BA7808"/>
    <w:rsid w:val="00BC0140"/>
    <w:rsid w:val="00BD4EC1"/>
    <w:rsid w:val="00C02E7B"/>
    <w:rsid w:val="00C12706"/>
    <w:rsid w:val="00C54E31"/>
    <w:rsid w:val="00C678E5"/>
    <w:rsid w:val="00C74CF5"/>
    <w:rsid w:val="00C75B96"/>
    <w:rsid w:val="00C76E73"/>
    <w:rsid w:val="00CB2C3B"/>
    <w:rsid w:val="00CB356E"/>
    <w:rsid w:val="00CC2008"/>
    <w:rsid w:val="00CC204A"/>
    <w:rsid w:val="00CC491D"/>
    <w:rsid w:val="00D15CDD"/>
    <w:rsid w:val="00D428D8"/>
    <w:rsid w:val="00D55975"/>
    <w:rsid w:val="00D61622"/>
    <w:rsid w:val="00D65E1D"/>
    <w:rsid w:val="00D7048E"/>
    <w:rsid w:val="00D91E4F"/>
    <w:rsid w:val="00D92BA7"/>
    <w:rsid w:val="00DA7959"/>
    <w:rsid w:val="00DB1E5E"/>
    <w:rsid w:val="00DB7B02"/>
    <w:rsid w:val="00DC1CF2"/>
    <w:rsid w:val="00DC2B44"/>
    <w:rsid w:val="00DC7422"/>
    <w:rsid w:val="00DD0B72"/>
    <w:rsid w:val="00DE071C"/>
    <w:rsid w:val="00DE3BB1"/>
    <w:rsid w:val="00E036D2"/>
    <w:rsid w:val="00E059A2"/>
    <w:rsid w:val="00E06078"/>
    <w:rsid w:val="00E17E88"/>
    <w:rsid w:val="00E23D14"/>
    <w:rsid w:val="00E26183"/>
    <w:rsid w:val="00E36B3D"/>
    <w:rsid w:val="00E41A61"/>
    <w:rsid w:val="00E42A3E"/>
    <w:rsid w:val="00E57174"/>
    <w:rsid w:val="00E60C05"/>
    <w:rsid w:val="00E7654F"/>
    <w:rsid w:val="00E84F69"/>
    <w:rsid w:val="00E908A2"/>
    <w:rsid w:val="00E90DFF"/>
    <w:rsid w:val="00E9439D"/>
    <w:rsid w:val="00EA3A06"/>
    <w:rsid w:val="00EA6D7F"/>
    <w:rsid w:val="00EC38EC"/>
    <w:rsid w:val="00ED34F8"/>
    <w:rsid w:val="00F2140A"/>
    <w:rsid w:val="00F238CF"/>
    <w:rsid w:val="00F348B1"/>
    <w:rsid w:val="00F413B3"/>
    <w:rsid w:val="00F4536C"/>
    <w:rsid w:val="00F46A8D"/>
    <w:rsid w:val="00F50CF0"/>
    <w:rsid w:val="00F553FB"/>
    <w:rsid w:val="00F60BCE"/>
    <w:rsid w:val="00F651C0"/>
    <w:rsid w:val="00F67030"/>
    <w:rsid w:val="00F7734A"/>
    <w:rsid w:val="00FB3EE3"/>
    <w:rsid w:val="00FC783F"/>
    <w:rsid w:val="00FD2343"/>
    <w:rsid w:val="00FD2B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817BDE"/>
  <w15:docId w15:val="{540D212F-67CA-47B4-B1AA-BE8AC0B2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0CB2"/>
    <w:pPr>
      <w:tabs>
        <w:tab w:val="center" w:pos="4819"/>
        <w:tab w:val="right" w:pos="9638"/>
      </w:tabs>
    </w:pPr>
    <w:rPr>
      <w:sz w:val="24"/>
      <w:szCs w:val="24"/>
    </w:rPr>
  </w:style>
  <w:style w:type="character" w:styleId="PageNumber">
    <w:name w:val="page number"/>
    <w:basedOn w:val="DefaultParagraphFont"/>
    <w:rsid w:val="00FC783F"/>
  </w:style>
  <w:style w:type="paragraph" w:styleId="Header">
    <w:name w:val="header"/>
    <w:basedOn w:val="Normal"/>
    <w:rsid w:val="005368EC"/>
    <w:pPr>
      <w:tabs>
        <w:tab w:val="center" w:pos="4819"/>
        <w:tab w:val="right" w:pos="9638"/>
      </w:tabs>
    </w:pPr>
    <w:rPr>
      <w:rFonts w:ascii="Arial" w:hAnsi="Arial"/>
      <w:sz w:val="24"/>
    </w:rPr>
  </w:style>
  <w:style w:type="character" w:styleId="Hyperlink">
    <w:name w:val="Hyperlink"/>
    <w:basedOn w:val="DefaultParagraphFont"/>
    <w:rsid w:val="005368EC"/>
    <w:rPr>
      <w:color w:val="0000FF"/>
      <w:u w:val="single"/>
    </w:rPr>
  </w:style>
  <w:style w:type="paragraph" w:styleId="BalloonText">
    <w:name w:val="Balloon Text"/>
    <w:basedOn w:val="Normal"/>
    <w:semiHidden/>
    <w:rsid w:val="00AD755E"/>
    <w:rPr>
      <w:rFonts w:ascii="Tahoma" w:hAnsi="Tahoma" w:cs="Tahoma"/>
      <w:sz w:val="16"/>
      <w:szCs w:val="16"/>
    </w:rPr>
  </w:style>
  <w:style w:type="paragraph" w:customStyle="1" w:styleId="p5">
    <w:name w:val="p5"/>
    <w:basedOn w:val="Normal"/>
    <w:rsid w:val="00641BCF"/>
    <w:pPr>
      <w:spacing w:line="240" w:lineRule="atLeast"/>
      <w:ind w:left="1220"/>
      <w:jc w:val="both"/>
    </w:pPr>
    <w:rPr>
      <w:sz w:val="24"/>
    </w:rPr>
  </w:style>
  <w:style w:type="paragraph" w:customStyle="1" w:styleId="p6">
    <w:name w:val="p6"/>
    <w:basedOn w:val="Normal"/>
    <w:rsid w:val="00641BCF"/>
    <w:pPr>
      <w:tabs>
        <w:tab w:val="left" w:pos="720"/>
      </w:tabs>
      <w:spacing w:line="240" w:lineRule="atLeast"/>
      <w:jc w:val="both"/>
    </w:pPr>
    <w:rPr>
      <w:sz w:val="24"/>
    </w:rPr>
  </w:style>
  <w:style w:type="paragraph" w:styleId="BodyTextIndent">
    <w:name w:val="Body Text Indent"/>
    <w:basedOn w:val="Normal"/>
    <w:rsid w:val="008A6F2F"/>
    <w:pPr>
      <w:ind w:left="567"/>
      <w:jc w:val="both"/>
    </w:pPr>
    <w:rPr>
      <w:bCs/>
      <w:iCs/>
      <w:sz w:val="24"/>
    </w:rPr>
  </w:style>
  <w:style w:type="paragraph" w:customStyle="1" w:styleId="p15">
    <w:name w:val="p15"/>
    <w:basedOn w:val="Normal"/>
    <w:rsid w:val="00007CA1"/>
    <w:pPr>
      <w:tabs>
        <w:tab w:val="left" w:pos="720"/>
      </w:tabs>
      <w:spacing w:line="240" w:lineRule="atLeast"/>
      <w:jc w:val="both"/>
    </w:pPr>
    <w:rPr>
      <w:sz w:val="24"/>
    </w:rPr>
  </w:style>
  <w:style w:type="paragraph" w:styleId="BodyText">
    <w:name w:val="Body Text"/>
    <w:basedOn w:val="Normal"/>
    <w:rsid w:val="00016242"/>
    <w:pPr>
      <w:spacing w:after="120"/>
    </w:pPr>
  </w:style>
  <w:style w:type="paragraph" w:styleId="ListParagraph">
    <w:name w:val="List Paragraph"/>
    <w:basedOn w:val="Normal"/>
    <w:uiPriority w:val="34"/>
    <w:qFormat/>
    <w:rsid w:val="0046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amexsrl.com/images/6f43b5263fbba79c5962514b85d34738_XL.jpg" TargetMode="External"/><Relationship Id="rId1" Type="http://schemas.openxmlformats.org/officeDocument/2006/relationships/image" Target="media/image5.jpeg"/><Relationship Id="rId4" Type="http://schemas.openxmlformats.org/officeDocument/2006/relationships/hyperlink" Target="http://www.amexs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A3D7-CB34-4C65-9B62-9333B94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671</Words>
  <Characters>3829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SCREEN - SOL 200</vt:lpstr>
    </vt:vector>
  </TitlesOfParts>
  <Company>Amex S.r.l</Company>
  <LinksUpToDate>false</LinksUpToDate>
  <CharactersWithSpaces>4492</CharactersWithSpaces>
  <SharedDoc>false</SharedDoc>
  <HLinks>
    <vt:vector size="12" baseType="variant">
      <vt:variant>
        <vt:i4>4063350</vt:i4>
      </vt:variant>
      <vt:variant>
        <vt:i4>5</vt:i4>
      </vt:variant>
      <vt:variant>
        <vt:i4>0</vt:i4>
      </vt:variant>
      <vt:variant>
        <vt:i4>5</vt:i4>
      </vt:variant>
      <vt:variant>
        <vt:lpwstr>http://www.amexsrl.com/</vt:lpwstr>
      </vt:variant>
      <vt:variant>
        <vt:lpwstr/>
      </vt:variant>
      <vt:variant>
        <vt:i4>852091</vt:i4>
      </vt:variant>
      <vt:variant>
        <vt:i4>-1</vt:i4>
      </vt:variant>
      <vt:variant>
        <vt:i4>2049</vt:i4>
      </vt:variant>
      <vt:variant>
        <vt:i4>1</vt:i4>
      </vt:variant>
      <vt:variant>
        <vt:lpwstr>http://www.amexsrl.com/images/6f43b5263fbba79c5962514b85d34738_XL.jpg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 SOL 200</dc:title>
  <dc:subject/>
  <dc:creator>*</dc:creator>
  <cp:keywords/>
  <cp:lastModifiedBy>Minster Micro</cp:lastModifiedBy>
  <cp:revision>21</cp:revision>
  <cp:lastPrinted>2015-05-15T06:36:00Z</cp:lastPrinted>
  <dcterms:created xsi:type="dcterms:W3CDTF">2017-04-03T12:28:00Z</dcterms:created>
  <dcterms:modified xsi:type="dcterms:W3CDTF">2018-08-01T08:23:00Z</dcterms:modified>
</cp:coreProperties>
</file>